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06D" w:rsidRPr="00A3306D" w:rsidRDefault="00A3306D" w:rsidP="00A3306D">
      <w:pPr>
        <w:shd w:val="clear" w:color="auto" w:fill="FFFFFF"/>
        <w:spacing w:before="300" w:after="0" w:line="240" w:lineRule="auto"/>
        <w:ind w:right="-9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KİŞİSEL VERİ SAHİBİ SÖZLEŞME VE TEDARİKÇİ İŞ ORTAĞI AÇIK RIZA BEYAN FORMU</w:t>
      </w:r>
    </w:p>
    <w:p w:rsidR="00A3306D" w:rsidRPr="00A3306D" w:rsidRDefault="00A3306D" w:rsidP="00A3306D">
      <w:pPr>
        <w:spacing w:after="200" w:line="240" w:lineRule="auto"/>
        <w:ind w:right="-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06D">
        <w:rPr>
          <w:rFonts w:ascii="Times New Roman" w:eastAsia="Times New Roman" w:hAnsi="Times New Roman" w:cs="Times New Roman"/>
          <w:color w:val="000000"/>
          <w:lang w:eastAsia="tr-TR"/>
        </w:rPr>
        <w:t xml:space="preserve">İşbu form, 6698 Sayılı Kişisel Verilerin  Korunması Kanunu’nun 10.maddesinde düzenlenen Veri sorumlusunun aydınlatma yükümlülüğü hükümleri kapsamında </w:t>
      </w:r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veri sorumlusu sıfatıyla</w:t>
      </w:r>
      <w:r w:rsidRPr="00A3306D">
        <w:rPr>
          <w:rFonts w:ascii="Times New Roman" w:eastAsia="Times New Roman" w:hAnsi="Times New Roman" w:cs="Times New Roman"/>
          <w:color w:val="000000"/>
          <w:lang w:eastAsia="tr-TR"/>
        </w:rPr>
        <w:t xml:space="preserve">  Konya Teknik Üniversitesi (‘’Üniversite’’) tarafından Tarafınıza sunulan </w:t>
      </w:r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Aydınlatma Metninin ardından</w:t>
      </w:r>
      <w:r w:rsidRPr="00A3306D">
        <w:rPr>
          <w:rFonts w:ascii="Times New Roman" w:eastAsia="Times New Roman" w:hAnsi="Times New Roman" w:cs="Times New Roman"/>
          <w:color w:val="000000"/>
          <w:lang w:eastAsia="tr-TR"/>
        </w:rPr>
        <w:t xml:space="preserve"> Kişisel Verilerinizin İşlenmesi ve aktarılması ile ilgili açık rıza tercihlerinizi almak için sunulmaktadır. </w:t>
      </w:r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Lütfen açık rızanızın alınmasını gerektiren aşağıdaki kişisel verileriniz ile ilgili tercihinizi belirleyiniz.</w:t>
      </w:r>
    </w:p>
    <w:p w:rsidR="00A3306D" w:rsidRPr="00A3306D" w:rsidRDefault="00A3306D" w:rsidP="00A3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A3306D" w:rsidRPr="00A3306D" w:rsidTr="00A3306D">
        <w:trPr>
          <w:trHeight w:val="28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3306D" w:rsidRPr="00A3306D" w:rsidRDefault="00A3306D" w:rsidP="00A3306D">
            <w:pPr>
              <w:spacing w:after="200" w:line="240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30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Kişisel Verileriniz</w:t>
            </w:r>
            <w:r w:rsidRPr="00A3306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iletişimin sağlanması, </w:t>
            </w:r>
            <w:proofErr w:type="spellStart"/>
            <w:r w:rsidRPr="00A3306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sözleşmesel</w:t>
            </w:r>
            <w:proofErr w:type="spellEnd"/>
            <w:r w:rsidRPr="00A3306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ticari faaliyetlerin yürütülmesi  amacıyla üniversite bünyesinde yurt dışı kaynaklı e-posta sistemlerinin kullanılması sebebiyle 6698 Sayılı Kişisel Verilerin Korunması Kanunu’nun 9. maddesi uyarınca açık rızanıza istinaden sunucuları yurt dışında bulunan </w:t>
            </w:r>
            <w:r w:rsidRPr="00A330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‘’e-posta hizmet sağlayıcıları’’</w:t>
            </w:r>
            <w:r w:rsidRPr="00A3306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ile paylaşılmakta ve yurtdışına aktarılmaktadır</w:t>
            </w:r>
          </w:p>
          <w:p w:rsidR="00A3306D" w:rsidRPr="00A3306D" w:rsidRDefault="00A3306D" w:rsidP="00A3306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3306D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tr-TR"/>
              </w:rPr>
              <w:t>⬜</w:t>
            </w:r>
            <w:r w:rsidRPr="00A330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AÇIK RIZAM VARDIR                                                        </w:t>
            </w:r>
            <w:r w:rsidRPr="00A3306D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tr-TR"/>
              </w:rPr>
              <w:t>⬜</w:t>
            </w:r>
            <w:r w:rsidRPr="00A330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AÇIK RIZAM YOKTUR</w:t>
            </w:r>
          </w:p>
        </w:tc>
      </w:tr>
    </w:tbl>
    <w:p w:rsidR="00A3306D" w:rsidRPr="00A3306D" w:rsidRDefault="00A3306D" w:rsidP="00A33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3306D" w:rsidRPr="00A3306D" w:rsidRDefault="00A3306D" w:rsidP="00A3306D">
      <w:pPr>
        <w:spacing w:before="200" w:after="200" w:line="240" w:lineRule="auto"/>
        <w:ind w:right="-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AD - </w:t>
      </w:r>
      <w:proofErr w:type="gramStart"/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SOYAD :</w:t>
      </w:r>
      <w:proofErr w:type="gramEnd"/>
    </w:p>
    <w:p w:rsidR="00A3306D" w:rsidRPr="00A3306D" w:rsidRDefault="00A3306D" w:rsidP="00A3306D">
      <w:pPr>
        <w:spacing w:before="200" w:after="200" w:line="240" w:lineRule="auto"/>
        <w:ind w:right="-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TARİH :</w:t>
      </w:r>
      <w:proofErr w:type="gramEnd"/>
    </w:p>
    <w:p w:rsidR="00A3306D" w:rsidRPr="00A3306D" w:rsidRDefault="00A3306D" w:rsidP="00A3306D">
      <w:pPr>
        <w:spacing w:before="200" w:after="200" w:line="240" w:lineRule="auto"/>
        <w:ind w:right="-94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İMZA :</w:t>
      </w:r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br/>
      </w:r>
      <w:r w:rsidRPr="00A3306D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br/>
      </w:r>
    </w:p>
    <w:bookmarkEnd w:id="0"/>
    <w:p w:rsidR="00A17A3B" w:rsidRDefault="00A3306D"/>
    <w:sectPr w:rsidR="00A1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21"/>
    <w:rsid w:val="00897521"/>
    <w:rsid w:val="00A3306D"/>
    <w:rsid w:val="00E72A06"/>
    <w:rsid w:val="00E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35A46-2BEA-44A5-BA99-170D4B1F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CAFER YUREKLI</dc:creator>
  <cp:keywords/>
  <dc:description/>
  <cp:lastModifiedBy>CAFER YUREKLI</cp:lastModifiedBy>
  <cp:revision>2</cp:revision>
  <dcterms:created xsi:type="dcterms:W3CDTF">2022-03-30T06:55:00Z</dcterms:created>
  <dcterms:modified xsi:type="dcterms:W3CDTF">2022-03-30T06:56:00Z</dcterms:modified>
</cp:coreProperties>
</file>