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14" w:rsidRPr="002452AA" w:rsidRDefault="00DF6014">
      <w:pPr>
        <w:rPr>
          <w:rFonts w:ascii="Book Antiqua" w:hAnsi="Book Antiqua" w:cs="Times New Roman"/>
          <w:sz w:val="20"/>
          <w:szCs w:val="20"/>
        </w:rPr>
      </w:pPr>
      <w:bookmarkStart w:id="0" w:name="_GoBack"/>
      <w:bookmarkEnd w:id="0"/>
    </w:p>
    <w:tbl>
      <w:tblPr>
        <w:tblStyle w:val="TabloKlavuzu"/>
        <w:tblW w:w="10531" w:type="dxa"/>
        <w:tblLook w:val="04A0" w:firstRow="1" w:lastRow="0" w:firstColumn="1" w:lastColumn="0" w:noHBand="0" w:noVBand="1"/>
      </w:tblPr>
      <w:tblGrid>
        <w:gridCol w:w="2263"/>
        <w:gridCol w:w="1189"/>
        <w:gridCol w:w="112"/>
        <w:gridCol w:w="626"/>
        <w:gridCol w:w="605"/>
        <w:gridCol w:w="685"/>
        <w:gridCol w:w="739"/>
        <w:gridCol w:w="718"/>
        <w:gridCol w:w="371"/>
        <w:gridCol w:w="180"/>
        <w:gridCol w:w="205"/>
        <w:gridCol w:w="780"/>
        <w:gridCol w:w="62"/>
        <w:gridCol w:w="624"/>
        <w:gridCol w:w="1372"/>
      </w:tblGrid>
      <w:tr w:rsidR="00DF6014" w:rsidRPr="002452AA" w:rsidTr="00AC6EB5">
        <w:trPr>
          <w:trHeight w:val="2244"/>
        </w:trPr>
        <w:tc>
          <w:tcPr>
            <w:tcW w:w="2263" w:type="dxa"/>
            <w:vAlign w:val="center"/>
          </w:tcPr>
          <w:p w:rsidR="00DF6014" w:rsidRPr="002452AA" w:rsidRDefault="00DF6014" w:rsidP="002452AA">
            <w:pPr>
              <w:jc w:val="center"/>
              <w:rPr>
                <w:rFonts w:ascii="Book Antiqua" w:hAnsi="Book Antiqua" w:cs="Times New Roman"/>
                <w:sz w:val="20"/>
                <w:szCs w:val="20"/>
              </w:rPr>
            </w:pPr>
            <w:r w:rsidRPr="002452AA">
              <w:rPr>
                <w:rFonts w:ascii="Book Antiqua" w:hAnsi="Book Antiqua" w:cs="Times New Roman"/>
                <w:noProof/>
                <w:sz w:val="20"/>
                <w:szCs w:val="20"/>
                <w:lang w:eastAsia="tr-TR"/>
              </w:rPr>
              <w:drawing>
                <wp:inline distT="0" distB="0" distL="0" distR="0">
                  <wp:extent cx="838200" cy="798909"/>
                  <wp:effectExtent l="0" t="0" r="0" b="1270"/>
                  <wp:docPr id="1" name="Picture 1" descr="C:\Users\toshiba\AppData\Local\Microsoft\Windows\INetCache\Content.Word\ktun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AppData\Local\Microsoft\Windows\INetCache\Content.Word\ktun amble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4228" cy="823716"/>
                          </a:xfrm>
                          <a:prstGeom prst="rect">
                            <a:avLst/>
                          </a:prstGeom>
                          <a:noFill/>
                          <a:ln>
                            <a:noFill/>
                          </a:ln>
                        </pic:spPr>
                      </pic:pic>
                    </a:graphicData>
                  </a:graphic>
                </wp:inline>
              </w:drawing>
            </w:r>
          </w:p>
        </w:tc>
        <w:tc>
          <w:tcPr>
            <w:tcW w:w="6210" w:type="dxa"/>
            <w:gridSpan w:val="11"/>
            <w:vAlign w:val="center"/>
          </w:tcPr>
          <w:p w:rsidR="00DF6014" w:rsidRPr="007218ED" w:rsidRDefault="00DF6014" w:rsidP="002452AA">
            <w:pPr>
              <w:jc w:val="center"/>
              <w:rPr>
                <w:rFonts w:ascii="Book Antiqua" w:hAnsi="Book Antiqua" w:cs="Times New Roman"/>
                <w:b/>
                <w:sz w:val="20"/>
                <w:szCs w:val="20"/>
              </w:rPr>
            </w:pPr>
            <w:r w:rsidRPr="007218ED">
              <w:rPr>
                <w:rFonts w:ascii="Book Antiqua" w:hAnsi="Book Antiqua" w:cs="Times New Roman"/>
                <w:b/>
                <w:sz w:val="20"/>
                <w:szCs w:val="20"/>
              </w:rPr>
              <w:t>T.C.</w:t>
            </w:r>
          </w:p>
          <w:p w:rsidR="00DF6014" w:rsidRPr="007218ED" w:rsidRDefault="00DF6014" w:rsidP="002452AA">
            <w:pPr>
              <w:jc w:val="center"/>
              <w:rPr>
                <w:rFonts w:ascii="Book Antiqua" w:hAnsi="Book Antiqua" w:cs="Times New Roman"/>
                <w:b/>
                <w:sz w:val="20"/>
                <w:szCs w:val="20"/>
              </w:rPr>
            </w:pPr>
            <w:r w:rsidRPr="007218ED">
              <w:rPr>
                <w:rFonts w:ascii="Book Antiqua" w:hAnsi="Book Antiqua" w:cs="Times New Roman"/>
                <w:b/>
                <w:sz w:val="20"/>
                <w:szCs w:val="20"/>
              </w:rPr>
              <w:t>KONYA TEKNİK ÜNİVERSİTESİ MÜHENDİSLİK VE DOĞA BİLİMLERİ FAKÜLTESİ</w:t>
            </w:r>
          </w:p>
          <w:p w:rsidR="00224967" w:rsidRPr="007218ED" w:rsidRDefault="00224967" w:rsidP="002452AA">
            <w:pPr>
              <w:jc w:val="center"/>
              <w:rPr>
                <w:rFonts w:ascii="Book Antiqua" w:hAnsi="Book Antiqua" w:cs="Times New Roman"/>
                <w:b/>
                <w:sz w:val="20"/>
                <w:szCs w:val="20"/>
              </w:rPr>
            </w:pPr>
            <w:r w:rsidRPr="007218ED">
              <w:rPr>
                <w:rFonts w:ascii="Book Antiqua" w:hAnsi="Book Antiqua" w:cs="Times New Roman"/>
                <w:b/>
                <w:sz w:val="20"/>
                <w:szCs w:val="20"/>
              </w:rPr>
              <w:t>ENDÜSTRİ MÜHENDİSLİĞİ BÖLÜMÜ</w:t>
            </w:r>
          </w:p>
          <w:p w:rsidR="00DF6014" w:rsidRPr="002452AA" w:rsidRDefault="00DF6014" w:rsidP="007218ED">
            <w:pPr>
              <w:jc w:val="center"/>
              <w:rPr>
                <w:rFonts w:ascii="Book Antiqua" w:hAnsi="Book Antiqua" w:cs="Times New Roman"/>
                <w:sz w:val="20"/>
                <w:szCs w:val="20"/>
              </w:rPr>
            </w:pPr>
            <w:r w:rsidRPr="007218ED">
              <w:rPr>
                <w:rFonts w:ascii="Book Antiqua" w:hAnsi="Book Antiqua" w:cs="Times New Roman"/>
                <w:b/>
                <w:sz w:val="20"/>
                <w:szCs w:val="20"/>
              </w:rPr>
              <w:t>İŞ YERİ STAJ SÖZLEŞMESİ</w:t>
            </w:r>
          </w:p>
        </w:tc>
        <w:tc>
          <w:tcPr>
            <w:tcW w:w="2058" w:type="dxa"/>
            <w:gridSpan w:val="3"/>
            <w:vAlign w:val="center"/>
          </w:tcPr>
          <w:p w:rsidR="00DF6014" w:rsidRPr="002452AA" w:rsidRDefault="00DF6014" w:rsidP="002452AA">
            <w:pPr>
              <w:jc w:val="center"/>
              <w:rPr>
                <w:rFonts w:ascii="Book Antiqua" w:hAnsi="Book Antiqua" w:cs="Times New Roman"/>
                <w:sz w:val="20"/>
                <w:szCs w:val="20"/>
              </w:rPr>
            </w:pPr>
            <w:r w:rsidRPr="002452AA">
              <w:rPr>
                <w:rFonts w:ascii="Book Antiqua" w:hAnsi="Book Antiqua" w:cs="Times New Roman"/>
                <w:sz w:val="20"/>
                <w:szCs w:val="20"/>
              </w:rPr>
              <w:t>FOTOĞRAF</w:t>
            </w:r>
          </w:p>
        </w:tc>
      </w:tr>
      <w:tr w:rsidR="002452AA" w:rsidRPr="002452AA" w:rsidTr="00E43242">
        <w:trPr>
          <w:trHeight w:val="461"/>
        </w:trPr>
        <w:tc>
          <w:tcPr>
            <w:tcW w:w="10531" w:type="dxa"/>
            <w:gridSpan w:val="15"/>
            <w:vAlign w:val="center"/>
          </w:tcPr>
          <w:p w:rsidR="002452AA" w:rsidRPr="002452AA" w:rsidRDefault="002452AA" w:rsidP="002452AA">
            <w:pPr>
              <w:rPr>
                <w:rFonts w:ascii="Book Antiqua" w:hAnsi="Book Antiqua" w:cs="Times New Roman"/>
                <w:sz w:val="20"/>
                <w:szCs w:val="20"/>
              </w:rPr>
            </w:pPr>
            <w:r w:rsidRPr="002452AA">
              <w:rPr>
                <w:rFonts w:ascii="Book Antiqua" w:hAnsi="Book Antiqua" w:cs="Times New Roman"/>
                <w:b/>
                <w:sz w:val="20"/>
                <w:szCs w:val="20"/>
              </w:rPr>
              <w:t>ÖĞRENCİNİN</w:t>
            </w:r>
            <w:r>
              <w:rPr>
                <w:rFonts w:ascii="Book Antiqua" w:hAnsi="Book Antiqua" w:cs="Times New Roman"/>
                <w:sz w:val="20"/>
                <w:szCs w:val="20"/>
              </w:rPr>
              <w:t>:</w:t>
            </w:r>
          </w:p>
        </w:tc>
      </w:tr>
      <w:tr w:rsidR="007C13CA" w:rsidRPr="002452AA" w:rsidTr="00AC6EB5">
        <w:trPr>
          <w:trHeight w:val="280"/>
        </w:trPr>
        <w:tc>
          <w:tcPr>
            <w:tcW w:w="2263" w:type="dxa"/>
            <w:vAlign w:val="center"/>
          </w:tcPr>
          <w:p w:rsidR="007C13CA" w:rsidRDefault="00D70C1E" w:rsidP="002452AA">
            <w:pPr>
              <w:rPr>
                <w:rFonts w:ascii="Book Antiqua" w:hAnsi="Book Antiqua" w:cs="Times New Roman"/>
                <w:sz w:val="20"/>
                <w:szCs w:val="20"/>
              </w:rPr>
            </w:pPr>
            <w:r>
              <w:rPr>
                <w:rFonts w:ascii="Book Antiqua" w:hAnsi="Book Antiqua" w:cs="Times New Roman"/>
                <w:sz w:val="20"/>
                <w:szCs w:val="20"/>
              </w:rPr>
              <w:t>Adı Soyadı</w:t>
            </w:r>
          </w:p>
        </w:tc>
        <w:tc>
          <w:tcPr>
            <w:tcW w:w="2532" w:type="dxa"/>
            <w:gridSpan w:val="4"/>
            <w:vAlign w:val="center"/>
          </w:tcPr>
          <w:p w:rsidR="007C13CA" w:rsidRDefault="007C13CA" w:rsidP="002452AA">
            <w:pPr>
              <w:rPr>
                <w:rFonts w:ascii="Book Antiqua" w:hAnsi="Book Antiqua" w:cs="Times New Roman"/>
                <w:sz w:val="20"/>
                <w:szCs w:val="20"/>
              </w:rPr>
            </w:pPr>
          </w:p>
        </w:tc>
        <w:tc>
          <w:tcPr>
            <w:tcW w:w="2693" w:type="dxa"/>
            <w:gridSpan w:val="5"/>
            <w:vAlign w:val="center"/>
          </w:tcPr>
          <w:p w:rsidR="007C13CA" w:rsidRDefault="00C84C51" w:rsidP="002452AA">
            <w:pPr>
              <w:rPr>
                <w:rFonts w:ascii="Book Antiqua" w:hAnsi="Book Antiqua" w:cs="Times New Roman"/>
                <w:sz w:val="20"/>
                <w:szCs w:val="20"/>
              </w:rPr>
            </w:pPr>
            <w:r>
              <w:rPr>
                <w:rFonts w:ascii="Book Antiqua" w:hAnsi="Book Antiqua" w:cs="Times New Roman"/>
                <w:sz w:val="20"/>
                <w:szCs w:val="20"/>
              </w:rPr>
              <w:t>Nüfus Cüzdanı Seri No</w:t>
            </w:r>
          </w:p>
        </w:tc>
        <w:tc>
          <w:tcPr>
            <w:tcW w:w="3043" w:type="dxa"/>
            <w:gridSpan w:val="5"/>
            <w:vAlign w:val="center"/>
          </w:tcPr>
          <w:p w:rsidR="007C13CA" w:rsidRDefault="007C13CA" w:rsidP="002452AA">
            <w:pPr>
              <w:rPr>
                <w:rFonts w:ascii="Book Antiqua" w:hAnsi="Book Antiqua" w:cs="Times New Roman"/>
                <w:sz w:val="20"/>
                <w:szCs w:val="20"/>
              </w:rPr>
            </w:pPr>
          </w:p>
        </w:tc>
      </w:tr>
      <w:tr w:rsidR="00D70C1E" w:rsidRPr="002452AA"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Öğrenci No</w:t>
            </w:r>
          </w:p>
        </w:tc>
        <w:tc>
          <w:tcPr>
            <w:tcW w:w="2532" w:type="dxa"/>
            <w:gridSpan w:val="4"/>
            <w:vAlign w:val="center"/>
          </w:tcPr>
          <w:p w:rsidR="00D70C1E" w:rsidRDefault="00D70C1E" w:rsidP="00D70C1E">
            <w:pPr>
              <w:rPr>
                <w:rFonts w:ascii="Book Antiqua" w:hAnsi="Book Antiqua" w:cs="Times New Roman"/>
                <w:sz w:val="20"/>
                <w:szCs w:val="20"/>
              </w:rPr>
            </w:pPr>
          </w:p>
        </w:tc>
        <w:tc>
          <w:tcPr>
            <w:tcW w:w="2693" w:type="dxa"/>
            <w:gridSpan w:val="5"/>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T.C. Kimlik No</w:t>
            </w:r>
          </w:p>
        </w:tc>
        <w:tc>
          <w:tcPr>
            <w:tcW w:w="3043" w:type="dxa"/>
            <w:gridSpan w:val="5"/>
            <w:vAlign w:val="center"/>
          </w:tcPr>
          <w:p w:rsidR="00D70C1E" w:rsidRDefault="00D70C1E" w:rsidP="00D70C1E">
            <w:pPr>
              <w:rPr>
                <w:rFonts w:ascii="Book Antiqua" w:hAnsi="Book Antiqua" w:cs="Times New Roman"/>
                <w:sz w:val="20"/>
                <w:szCs w:val="20"/>
              </w:rPr>
            </w:pPr>
          </w:p>
        </w:tc>
      </w:tr>
      <w:tr w:rsidR="00D70C1E" w:rsidRPr="002452AA"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Öğretim Yılı</w:t>
            </w:r>
          </w:p>
        </w:tc>
        <w:tc>
          <w:tcPr>
            <w:tcW w:w="2532" w:type="dxa"/>
            <w:gridSpan w:val="4"/>
            <w:vAlign w:val="center"/>
          </w:tcPr>
          <w:p w:rsidR="00D70C1E" w:rsidRDefault="00D70C1E" w:rsidP="00D70C1E">
            <w:pPr>
              <w:rPr>
                <w:rFonts w:ascii="Book Antiqua" w:hAnsi="Book Antiqua" w:cs="Times New Roman"/>
                <w:sz w:val="20"/>
                <w:szCs w:val="20"/>
              </w:rPr>
            </w:pPr>
          </w:p>
        </w:tc>
        <w:tc>
          <w:tcPr>
            <w:tcW w:w="2693" w:type="dxa"/>
            <w:gridSpan w:val="5"/>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Doğum Tarihi</w:t>
            </w:r>
          </w:p>
        </w:tc>
        <w:tc>
          <w:tcPr>
            <w:tcW w:w="3043" w:type="dxa"/>
            <w:gridSpan w:val="5"/>
            <w:vAlign w:val="center"/>
          </w:tcPr>
          <w:p w:rsidR="00D70C1E" w:rsidRDefault="00D70C1E" w:rsidP="00D70C1E">
            <w:pPr>
              <w:rPr>
                <w:rFonts w:ascii="Book Antiqua" w:hAnsi="Book Antiqua" w:cs="Times New Roman"/>
                <w:sz w:val="20"/>
                <w:szCs w:val="20"/>
              </w:rPr>
            </w:pPr>
          </w:p>
        </w:tc>
      </w:tr>
      <w:tr w:rsidR="00D70C1E" w:rsidRPr="002452AA"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E-Posta Adresi</w:t>
            </w:r>
          </w:p>
        </w:tc>
        <w:tc>
          <w:tcPr>
            <w:tcW w:w="2532" w:type="dxa"/>
            <w:gridSpan w:val="4"/>
            <w:vAlign w:val="center"/>
          </w:tcPr>
          <w:p w:rsidR="00D70C1E" w:rsidRDefault="00D70C1E" w:rsidP="00D70C1E">
            <w:pPr>
              <w:rPr>
                <w:rFonts w:ascii="Book Antiqua" w:hAnsi="Book Antiqua" w:cs="Times New Roman"/>
                <w:sz w:val="20"/>
                <w:szCs w:val="20"/>
              </w:rPr>
            </w:pPr>
          </w:p>
        </w:tc>
        <w:tc>
          <w:tcPr>
            <w:tcW w:w="2693" w:type="dxa"/>
            <w:gridSpan w:val="5"/>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Doğum Yeri</w:t>
            </w:r>
          </w:p>
        </w:tc>
        <w:tc>
          <w:tcPr>
            <w:tcW w:w="3043" w:type="dxa"/>
            <w:gridSpan w:val="5"/>
            <w:vAlign w:val="center"/>
          </w:tcPr>
          <w:p w:rsidR="00D70C1E" w:rsidRDefault="00D70C1E" w:rsidP="00D70C1E">
            <w:pPr>
              <w:rPr>
                <w:rFonts w:ascii="Book Antiqua" w:hAnsi="Book Antiqua" w:cs="Times New Roman"/>
                <w:sz w:val="20"/>
                <w:szCs w:val="20"/>
              </w:rPr>
            </w:pPr>
          </w:p>
        </w:tc>
      </w:tr>
      <w:tr w:rsidR="00D70C1E" w:rsidRPr="002452AA"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Telefon No</w:t>
            </w:r>
          </w:p>
        </w:tc>
        <w:tc>
          <w:tcPr>
            <w:tcW w:w="2532" w:type="dxa"/>
            <w:gridSpan w:val="4"/>
            <w:vAlign w:val="center"/>
          </w:tcPr>
          <w:p w:rsidR="00D70C1E" w:rsidRDefault="00D70C1E" w:rsidP="00D70C1E">
            <w:pPr>
              <w:rPr>
                <w:rFonts w:ascii="Book Antiqua" w:hAnsi="Book Antiqua" w:cs="Times New Roman"/>
                <w:sz w:val="20"/>
                <w:szCs w:val="20"/>
              </w:rPr>
            </w:pPr>
          </w:p>
        </w:tc>
        <w:tc>
          <w:tcPr>
            <w:tcW w:w="2693" w:type="dxa"/>
            <w:gridSpan w:val="5"/>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Baba Adı</w:t>
            </w:r>
          </w:p>
        </w:tc>
        <w:tc>
          <w:tcPr>
            <w:tcW w:w="3043" w:type="dxa"/>
            <w:gridSpan w:val="5"/>
            <w:vAlign w:val="center"/>
          </w:tcPr>
          <w:p w:rsidR="00D70C1E" w:rsidRDefault="00D70C1E" w:rsidP="00D70C1E">
            <w:pPr>
              <w:rPr>
                <w:rFonts w:ascii="Book Antiqua" w:hAnsi="Book Antiqua" w:cs="Times New Roman"/>
                <w:sz w:val="20"/>
                <w:szCs w:val="20"/>
              </w:rPr>
            </w:pPr>
          </w:p>
        </w:tc>
      </w:tr>
      <w:tr w:rsidR="00D70C1E" w:rsidRPr="002452AA" w:rsidTr="00AC6EB5">
        <w:trPr>
          <w:trHeight w:val="280"/>
        </w:trPr>
        <w:tc>
          <w:tcPr>
            <w:tcW w:w="2263" w:type="dxa"/>
            <w:vAlign w:val="center"/>
          </w:tcPr>
          <w:p w:rsidR="00D70C1E" w:rsidRDefault="00AC6EB5" w:rsidP="00D70C1E">
            <w:pPr>
              <w:rPr>
                <w:rFonts w:ascii="Book Antiqua" w:hAnsi="Book Antiqua" w:cs="Times New Roman"/>
                <w:sz w:val="20"/>
                <w:szCs w:val="20"/>
              </w:rPr>
            </w:pPr>
            <w:r>
              <w:rPr>
                <w:rFonts w:ascii="Book Antiqua" w:hAnsi="Book Antiqua" w:cs="Times New Roman"/>
                <w:sz w:val="20"/>
                <w:szCs w:val="20"/>
              </w:rPr>
              <w:t>SGK No</w:t>
            </w:r>
          </w:p>
        </w:tc>
        <w:tc>
          <w:tcPr>
            <w:tcW w:w="2532" w:type="dxa"/>
            <w:gridSpan w:val="4"/>
            <w:vAlign w:val="center"/>
          </w:tcPr>
          <w:p w:rsidR="00D70C1E" w:rsidRDefault="00D70C1E" w:rsidP="00D70C1E">
            <w:pPr>
              <w:rPr>
                <w:rFonts w:ascii="Book Antiqua" w:hAnsi="Book Antiqua" w:cs="Times New Roman"/>
                <w:sz w:val="20"/>
                <w:szCs w:val="20"/>
              </w:rPr>
            </w:pPr>
          </w:p>
        </w:tc>
        <w:tc>
          <w:tcPr>
            <w:tcW w:w="2693" w:type="dxa"/>
            <w:gridSpan w:val="5"/>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Ana Adı</w:t>
            </w:r>
          </w:p>
        </w:tc>
        <w:tc>
          <w:tcPr>
            <w:tcW w:w="3043" w:type="dxa"/>
            <w:gridSpan w:val="5"/>
            <w:vAlign w:val="center"/>
          </w:tcPr>
          <w:p w:rsidR="00D70C1E" w:rsidRDefault="00D70C1E" w:rsidP="00D70C1E">
            <w:pPr>
              <w:rPr>
                <w:rFonts w:ascii="Book Antiqua" w:hAnsi="Book Antiqua" w:cs="Times New Roman"/>
                <w:sz w:val="20"/>
                <w:szCs w:val="20"/>
              </w:rPr>
            </w:pPr>
          </w:p>
        </w:tc>
      </w:tr>
      <w:tr w:rsidR="00D70C1E" w:rsidRPr="002452AA" w:rsidTr="00AC6EB5">
        <w:trPr>
          <w:trHeight w:val="812"/>
        </w:trPr>
        <w:tc>
          <w:tcPr>
            <w:tcW w:w="2263" w:type="dxa"/>
            <w:vAlign w:val="center"/>
          </w:tcPr>
          <w:p w:rsidR="00D70C1E" w:rsidRDefault="00D70C1E" w:rsidP="00D70C1E">
            <w:pPr>
              <w:rPr>
                <w:rFonts w:ascii="Book Antiqua" w:hAnsi="Book Antiqua" w:cs="Times New Roman"/>
                <w:sz w:val="20"/>
                <w:szCs w:val="20"/>
              </w:rPr>
            </w:pPr>
            <w:proofErr w:type="gramStart"/>
            <w:r>
              <w:rPr>
                <w:rFonts w:ascii="Book Antiqua" w:hAnsi="Book Antiqua" w:cs="Times New Roman"/>
                <w:sz w:val="20"/>
                <w:szCs w:val="20"/>
              </w:rPr>
              <w:t>İkametgah</w:t>
            </w:r>
            <w:proofErr w:type="gramEnd"/>
            <w:r>
              <w:rPr>
                <w:rFonts w:ascii="Book Antiqua" w:hAnsi="Book Antiqua" w:cs="Times New Roman"/>
                <w:sz w:val="20"/>
                <w:szCs w:val="20"/>
              </w:rPr>
              <w:t xml:space="preserve"> Adresi</w:t>
            </w:r>
          </w:p>
        </w:tc>
        <w:tc>
          <w:tcPr>
            <w:tcW w:w="8268" w:type="dxa"/>
            <w:gridSpan w:val="14"/>
            <w:vAlign w:val="center"/>
          </w:tcPr>
          <w:p w:rsidR="00D70C1E" w:rsidRDefault="00D70C1E" w:rsidP="00D70C1E">
            <w:pPr>
              <w:rPr>
                <w:rFonts w:ascii="Book Antiqua" w:hAnsi="Book Antiqua" w:cs="Times New Roman"/>
                <w:sz w:val="20"/>
                <w:szCs w:val="20"/>
              </w:rPr>
            </w:pPr>
          </w:p>
        </w:tc>
      </w:tr>
      <w:tr w:rsidR="00D70C1E" w:rsidRPr="002452AA" w:rsidTr="00E43242">
        <w:trPr>
          <w:trHeight w:val="516"/>
        </w:trPr>
        <w:tc>
          <w:tcPr>
            <w:tcW w:w="10531" w:type="dxa"/>
            <w:gridSpan w:val="15"/>
            <w:vAlign w:val="center"/>
          </w:tcPr>
          <w:p w:rsidR="00D70C1E" w:rsidRPr="002452AA" w:rsidRDefault="00D70C1E" w:rsidP="00D70C1E">
            <w:pPr>
              <w:rPr>
                <w:rFonts w:ascii="Book Antiqua" w:hAnsi="Book Antiqua" w:cs="Times New Roman"/>
                <w:b/>
                <w:sz w:val="20"/>
                <w:szCs w:val="20"/>
              </w:rPr>
            </w:pPr>
            <w:r w:rsidRPr="002452AA">
              <w:rPr>
                <w:rFonts w:ascii="Book Antiqua" w:hAnsi="Book Antiqua" w:cs="Times New Roman"/>
                <w:b/>
                <w:sz w:val="20"/>
                <w:szCs w:val="20"/>
              </w:rPr>
              <w:t>STAJ YAPILAN İŞYERİNİN:</w:t>
            </w: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Adı:</w:t>
            </w:r>
          </w:p>
        </w:tc>
        <w:tc>
          <w:tcPr>
            <w:tcW w:w="8268" w:type="dxa"/>
            <w:gridSpan w:val="14"/>
            <w:vAlign w:val="center"/>
          </w:tcPr>
          <w:p w:rsidR="00D70C1E" w:rsidRDefault="00D70C1E" w:rsidP="00D70C1E">
            <w:pPr>
              <w:rPr>
                <w:rFonts w:ascii="Book Antiqua" w:hAnsi="Book Antiqua" w:cs="Times New Roman"/>
                <w:sz w:val="20"/>
                <w:szCs w:val="20"/>
              </w:rPr>
            </w:pP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Adresi:</w:t>
            </w:r>
          </w:p>
        </w:tc>
        <w:tc>
          <w:tcPr>
            <w:tcW w:w="8268" w:type="dxa"/>
            <w:gridSpan w:val="14"/>
            <w:vAlign w:val="center"/>
          </w:tcPr>
          <w:p w:rsidR="00D70C1E" w:rsidRDefault="00D70C1E" w:rsidP="00D70C1E">
            <w:pPr>
              <w:rPr>
                <w:rFonts w:ascii="Book Antiqua" w:hAnsi="Book Antiqua" w:cs="Times New Roman"/>
                <w:sz w:val="20"/>
                <w:szCs w:val="20"/>
              </w:rPr>
            </w:pP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Üretim/Hizmet Alanı</w:t>
            </w:r>
          </w:p>
        </w:tc>
        <w:tc>
          <w:tcPr>
            <w:tcW w:w="8268" w:type="dxa"/>
            <w:gridSpan w:val="14"/>
            <w:vAlign w:val="center"/>
          </w:tcPr>
          <w:p w:rsidR="00D70C1E" w:rsidRDefault="00D70C1E" w:rsidP="00D70C1E">
            <w:pPr>
              <w:rPr>
                <w:rFonts w:ascii="Book Antiqua" w:hAnsi="Book Antiqua" w:cs="Times New Roman"/>
                <w:sz w:val="20"/>
                <w:szCs w:val="20"/>
              </w:rPr>
            </w:pPr>
          </w:p>
        </w:tc>
      </w:tr>
      <w:tr w:rsidR="00D70C1E" w:rsidTr="00AC6EB5">
        <w:trPr>
          <w:trHeight w:val="280"/>
        </w:trPr>
        <w:tc>
          <w:tcPr>
            <w:tcW w:w="2263" w:type="dxa"/>
            <w:vAlign w:val="center"/>
          </w:tcPr>
          <w:p w:rsidR="00D70C1E" w:rsidRDefault="00AC6EB5" w:rsidP="00D70C1E">
            <w:pPr>
              <w:rPr>
                <w:rFonts w:ascii="Book Antiqua" w:hAnsi="Book Antiqua" w:cs="Times New Roman"/>
                <w:sz w:val="20"/>
                <w:szCs w:val="20"/>
              </w:rPr>
            </w:pPr>
            <w:r>
              <w:rPr>
                <w:rFonts w:ascii="Book Antiqua" w:hAnsi="Book Antiqua" w:cs="Times New Roman"/>
                <w:sz w:val="20"/>
                <w:szCs w:val="20"/>
              </w:rPr>
              <w:t>Telefon No</w:t>
            </w:r>
          </w:p>
        </w:tc>
        <w:tc>
          <w:tcPr>
            <w:tcW w:w="2532" w:type="dxa"/>
            <w:gridSpan w:val="4"/>
            <w:vAlign w:val="center"/>
          </w:tcPr>
          <w:p w:rsidR="00D70C1E" w:rsidRDefault="00D70C1E" w:rsidP="00D70C1E">
            <w:pPr>
              <w:rPr>
                <w:rFonts w:ascii="Book Antiqua" w:hAnsi="Book Antiqua" w:cs="Times New Roman"/>
                <w:sz w:val="20"/>
                <w:szCs w:val="20"/>
              </w:rPr>
            </w:pPr>
          </w:p>
        </w:tc>
        <w:tc>
          <w:tcPr>
            <w:tcW w:w="2513" w:type="dxa"/>
            <w:gridSpan w:val="4"/>
            <w:vAlign w:val="center"/>
          </w:tcPr>
          <w:p w:rsidR="00D70C1E" w:rsidRDefault="00AC6EB5" w:rsidP="00D70C1E">
            <w:pPr>
              <w:rPr>
                <w:rFonts w:ascii="Book Antiqua" w:hAnsi="Book Antiqua" w:cs="Times New Roman"/>
                <w:sz w:val="20"/>
                <w:szCs w:val="20"/>
              </w:rPr>
            </w:pPr>
            <w:r>
              <w:rPr>
                <w:rFonts w:ascii="Book Antiqua" w:hAnsi="Book Antiqua" w:cs="Times New Roman"/>
                <w:sz w:val="20"/>
                <w:szCs w:val="20"/>
              </w:rPr>
              <w:t>Faks No</w:t>
            </w:r>
          </w:p>
        </w:tc>
        <w:tc>
          <w:tcPr>
            <w:tcW w:w="3223" w:type="dxa"/>
            <w:gridSpan w:val="6"/>
            <w:vAlign w:val="center"/>
          </w:tcPr>
          <w:p w:rsidR="00D70C1E" w:rsidRDefault="00D70C1E" w:rsidP="00D70C1E">
            <w:pPr>
              <w:rPr>
                <w:rFonts w:ascii="Book Antiqua" w:hAnsi="Book Antiqua" w:cs="Times New Roman"/>
                <w:sz w:val="20"/>
                <w:szCs w:val="20"/>
              </w:rPr>
            </w:pP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E-posta Adresi</w:t>
            </w:r>
          </w:p>
        </w:tc>
        <w:tc>
          <w:tcPr>
            <w:tcW w:w="2532" w:type="dxa"/>
            <w:gridSpan w:val="4"/>
            <w:vAlign w:val="center"/>
          </w:tcPr>
          <w:p w:rsidR="00D70C1E" w:rsidRDefault="00D70C1E" w:rsidP="00D70C1E">
            <w:pPr>
              <w:rPr>
                <w:rFonts w:ascii="Book Antiqua" w:hAnsi="Book Antiqua" w:cs="Times New Roman"/>
                <w:sz w:val="20"/>
                <w:szCs w:val="20"/>
              </w:rPr>
            </w:pPr>
          </w:p>
        </w:tc>
        <w:tc>
          <w:tcPr>
            <w:tcW w:w="2513" w:type="dxa"/>
            <w:gridSpan w:val="4"/>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Web Adresi</w:t>
            </w:r>
          </w:p>
        </w:tc>
        <w:tc>
          <w:tcPr>
            <w:tcW w:w="3223" w:type="dxa"/>
            <w:gridSpan w:val="6"/>
            <w:vAlign w:val="center"/>
          </w:tcPr>
          <w:p w:rsidR="00D70C1E" w:rsidRDefault="00D70C1E" w:rsidP="00D70C1E">
            <w:pPr>
              <w:rPr>
                <w:rFonts w:ascii="Book Antiqua" w:hAnsi="Book Antiqua" w:cs="Times New Roman"/>
                <w:sz w:val="20"/>
                <w:szCs w:val="20"/>
              </w:rPr>
            </w:pPr>
          </w:p>
        </w:tc>
      </w:tr>
      <w:tr w:rsidR="00D70C1E" w:rsidRPr="002452AA" w:rsidTr="00E43242">
        <w:trPr>
          <w:trHeight w:val="516"/>
        </w:trPr>
        <w:tc>
          <w:tcPr>
            <w:tcW w:w="10531" w:type="dxa"/>
            <w:gridSpan w:val="15"/>
            <w:vAlign w:val="center"/>
          </w:tcPr>
          <w:p w:rsidR="00D70C1E" w:rsidRPr="002452AA" w:rsidRDefault="00D70C1E" w:rsidP="00D70C1E">
            <w:pPr>
              <w:rPr>
                <w:rFonts w:ascii="Book Antiqua" w:hAnsi="Book Antiqua" w:cs="Times New Roman"/>
                <w:b/>
                <w:sz w:val="20"/>
                <w:szCs w:val="20"/>
              </w:rPr>
            </w:pPr>
            <w:r>
              <w:rPr>
                <w:rFonts w:ascii="Book Antiqua" w:hAnsi="Book Antiqua" w:cs="Times New Roman"/>
                <w:b/>
                <w:sz w:val="20"/>
                <w:szCs w:val="20"/>
              </w:rPr>
              <w:t>STAJIN:</w:t>
            </w: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Başlama Tarihi:</w:t>
            </w:r>
          </w:p>
        </w:tc>
        <w:tc>
          <w:tcPr>
            <w:tcW w:w="1927" w:type="dxa"/>
            <w:gridSpan w:val="3"/>
            <w:vAlign w:val="center"/>
          </w:tcPr>
          <w:p w:rsidR="00D70C1E" w:rsidRDefault="00D70C1E" w:rsidP="00D70C1E">
            <w:pPr>
              <w:rPr>
                <w:rFonts w:ascii="Book Antiqua" w:hAnsi="Book Antiqua" w:cs="Times New Roman"/>
                <w:sz w:val="20"/>
                <w:szCs w:val="20"/>
              </w:rPr>
            </w:pPr>
          </w:p>
        </w:tc>
        <w:tc>
          <w:tcPr>
            <w:tcW w:w="1290"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Bitiş Tarihi:</w:t>
            </w:r>
          </w:p>
        </w:tc>
        <w:tc>
          <w:tcPr>
            <w:tcW w:w="2213" w:type="dxa"/>
            <w:gridSpan w:val="5"/>
            <w:vAlign w:val="center"/>
          </w:tcPr>
          <w:p w:rsidR="00D70C1E" w:rsidRDefault="00D70C1E" w:rsidP="00D70C1E">
            <w:pPr>
              <w:rPr>
                <w:rFonts w:ascii="Book Antiqua" w:hAnsi="Book Antiqua" w:cs="Times New Roman"/>
                <w:sz w:val="20"/>
                <w:szCs w:val="20"/>
              </w:rPr>
            </w:pPr>
          </w:p>
        </w:tc>
        <w:tc>
          <w:tcPr>
            <w:tcW w:w="842"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Süresi:</w:t>
            </w:r>
          </w:p>
        </w:tc>
        <w:tc>
          <w:tcPr>
            <w:tcW w:w="1996" w:type="dxa"/>
            <w:gridSpan w:val="2"/>
            <w:vAlign w:val="center"/>
          </w:tcPr>
          <w:p w:rsidR="00D70C1E" w:rsidRDefault="00D70C1E" w:rsidP="00D70C1E">
            <w:pPr>
              <w:rPr>
                <w:rFonts w:ascii="Book Antiqua" w:hAnsi="Book Antiqua" w:cs="Times New Roman"/>
                <w:sz w:val="20"/>
                <w:szCs w:val="20"/>
              </w:rPr>
            </w:pPr>
          </w:p>
        </w:tc>
      </w:tr>
      <w:tr w:rsidR="00D70C1E" w:rsidTr="00AC6EB5">
        <w:trPr>
          <w:trHeight w:val="163"/>
        </w:trPr>
        <w:tc>
          <w:tcPr>
            <w:tcW w:w="2263" w:type="dxa"/>
            <w:vMerge w:val="restart"/>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Staj Günleri:</w:t>
            </w:r>
          </w:p>
        </w:tc>
        <w:tc>
          <w:tcPr>
            <w:tcW w:w="1301"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Pazartesi</w:t>
            </w:r>
          </w:p>
        </w:tc>
        <w:tc>
          <w:tcPr>
            <w:tcW w:w="1231"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Salı</w:t>
            </w:r>
          </w:p>
        </w:tc>
        <w:tc>
          <w:tcPr>
            <w:tcW w:w="1424"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Çarşamba</w:t>
            </w:r>
          </w:p>
        </w:tc>
        <w:tc>
          <w:tcPr>
            <w:tcW w:w="1089"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Perşembe</w:t>
            </w:r>
          </w:p>
        </w:tc>
        <w:tc>
          <w:tcPr>
            <w:tcW w:w="1851" w:type="dxa"/>
            <w:gridSpan w:val="5"/>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Cuma</w:t>
            </w:r>
          </w:p>
        </w:tc>
        <w:tc>
          <w:tcPr>
            <w:tcW w:w="1372"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Cumartesi</w:t>
            </w:r>
          </w:p>
        </w:tc>
      </w:tr>
      <w:tr w:rsidR="00D70C1E" w:rsidTr="00AC6EB5">
        <w:trPr>
          <w:trHeight w:val="161"/>
        </w:trPr>
        <w:tc>
          <w:tcPr>
            <w:tcW w:w="2263" w:type="dxa"/>
            <w:vMerge/>
            <w:vAlign w:val="center"/>
          </w:tcPr>
          <w:p w:rsidR="00D70C1E" w:rsidRDefault="00D70C1E" w:rsidP="00D70C1E">
            <w:pPr>
              <w:rPr>
                <w:rFonts w:ascii="Book Antiqua" w:hAnsi="Book Antiqua" w:cs="Times New Roman"/>
                <w:sz w:val="20"/>
                <w:szCs w:val="20"/>
              </w:rPr>
            </w:pPr>
          </w:p>
        </w:tc>
        <w:tc>
          <w:tcPr>
            <w:tcW w:w="1301" w:type="dxa"/>
            <w:gridSpan w:val="2"/>
            <w:vAlign w:val="center"/>
          </w:tcPr>
          <w:p w:rsidR="00D70C1E" w:rsidRDefault="00D70C1E" w:rsidP="00D70C1E">
            <w:pPr>
              <w:rPr>
                <w:rFonts w:ascii="Book Antiqua" w:hAnsi="Book Antiqua" w:cs="Times New Roman"/>
                <w:sz w:val="20"/>
                <w:szCs w:val="20"/>
              </w:rPr>
            </w:pPr>
          </w:p>
        </w:tc>
        <w:tc>
          <w:tcPr>
            <w:tcW w:w="1231" w:type="dxa"/>
            <w:gridSpan w:val="2"/>
            <w:vAlign w:val="center"/>
          </w:tcPr>
          <w:p w:rsidR="00D70C1E" w:rsidRDefault="00D70C1E" w:rsidP="00D70C1E">
            <w:pPr>
              <w:rPr>
                <w:rFonts w:ascii="Book Antiqua" w:hAnsi="Book Antiqua" w:cs="Times New Roman"/>
                <w:sz w:val="20"/>
                <w:szCs w:val="20"/>
              </w:rPr>
            </w:pPr>
          </w:p>
        </w:tc>
        <w:tc>
          <w:tcPr>
            <w:tcW w:w="1424" w:type="dxa"/>
            <w:gridSpan w:val="2"/>
            <w:vAlign w:val="center"/>
          </w:tcPr>
          <w:p w:rsidR="00D70C1E" w:rsidRDefault="00D70C1E" w:rsidP="00D70C1E">
            <w:pPr>
              <w:rPr>
                <w:rFonts w:ascii="Book Antiqua" w:hAnsi="Book Antiqua" w:cs="Times New Roman"/>
                <w:sz w:val="20"/>
                <w:szCs w:val="20"/>
              </w:rPr>
            </w:pPr>
          </w:p>
        </w:tc>
        <w:tc>
          <w:tcPr>
            <w:tcW w:w="1089" w:type="dxa"/>
            <w:gridSpan w:val="2"/>
            <w:vAlign w:val="center"/>
          </w:tcPr>
          <w:p w:rsidR="00D70C1E" w:rsidRDefault="00D70C1E" w:rsidP="00D70C1E">
            <w:pPr>
              <w:rPr>
                <w:rFonts w:ascii="Book Antiqua" w:hAnsi="Book Antiqua" w:cs="Times New Roman"/>
                <w:sz w:val="20"/>
                <w:szCs w:val="20"/>
              </w:rPr>
            </w:pPr>
          </w:p>
        </w:tc>
        <w:tc>
          <w:tcPr>
            <w:tcW w:w="1851" w:type="dxa"/>
            <w:gridSpan w:val="5"/>
            <w:vAlign w:val="center"/>
          </w:tcPr>
          <w:p w:rsidR="00D70C1E" w:rsidRDefault="00D70C1E" w:rsidP="00D70C1E">
            <w:pPr>
              <w:rPr>
                <w:rFonts w:ascii="Book Antiqua" w:hAnsi="Book Antiqua" w:cs="Times New Roman"/>
                <w:sz w:val="20"/>
                <w:szCs w:val="20"/>
              </w:rPr>
            </w:pPr>
          </w:p>
        </w:tc>
        <w:tc>
          <w:tcPr>
            <w:tcW w:w="1372" w:type="dxa"/>
            <w:vAlign w:val="center"/>
          </w:tcPr>
          <w:p w:rsidR="00D70C1E" w:rsidRDefault="00D70C1E" w:rsidP="00D70C1E">
            <w:pPr>
              <w:rPr>
                <w:rFonts w:ascii="Book Antiqua" w:hAnsi="Book Antiqua" w:cs="Times New Roman"/>
                <w:sz w:val="20"/>
                <w:szCs w:val="20"/>
              </w:rPr>
            </w:pPr>
          </w:p>
        </w:tc>
      </w:tr>
      <w:tr w:rsidR="00D70C1E" w:rsidRPr="002452AA" w:rsidTr="00E43242">
        <w:trPr>
          <w:trHeight w:val="461"/>
        </w:trPr>
        <w:tc>
          <w:tcPr>
            <w:tcW w:w="10531" w:type="dxa"/>
            <w:gridSpan w:val="15"/>
            <w:vAlign w:val="center"/>
          </w:tcPr>
          <w:p w:rsidR="00D70C1E" w:rsidRPr="002452AA" w:rsidRDefault="00D70C1E" w:rsidP="00D70C1E">
            <w:pPr>
              <w:rPr>
                <w:rFonts w:ascii="Book Antiqua" w:hAnsi="Book Antiqua" w:cs="Times New Roman"/>
                <w:sz w:val="20"/>
                <w:szCs w:val="20"/>
              </w:rPr>
            </w:pPr>
            <w:r>
              <w:rPr>
                <w:rFonts w:ascii="Book Antiqua" w:hAnsi="Book Antiqua" w:cs="Times New Roman"/>
                <w:b/>
                <w:sz w:val="20"/>
                <w:szCs w:val="20"/>
              </w:rPr>
              <w:t>İŞVEREN VEYA YETKİLİNİN</w:t>
            </w:r>
            <w:r>
              <w:rPr>
                <w:rFonts w:ascii="Book Antiqua" w:hAnsi="Book Antiqua" w:cs="Times New Roman"/>
                <w:sz w:val="20"/>
                <w:szCs w:val="20"/>
              </w:rPr>
              <w:t>:</w:t>
            </w: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Adı Soyadı</w:t>
            </w:r>
          </w:p>
        </w:tc>
        <w:tc>
          <w:tcPr>
            <w:tcW w:w="3956" w:type="dxa"/>
            <w:gridSpan w:val="6"/>
            <w:vAlign w:val="center"/>
          </w:tcPr>
          <w:p w:rsidR="00D70C1E" w:rsidRDefault="00D70C1E" w:rsidP="00D70C1E">
            <w:pPr>
              <w:rPr>
                <w:rFonts w:ascii="Book Antiqua" w:hAnsi="Book Antiqua" w:cs="Times New Roman"/>
                <w:sz w:val="20"/>
                <w:szCs w:val="20"/>
              </w:rPr>
            </w:pPr>
          </w:p>
        </w:tc>
        <w:tc>
          <w:tcPr>
            <w:tcW w:w="4312" w:type="dxa"/>
            <w:gridSpan w:val="8"/>
            <w:vMerge w:val="restart"/>
          </w:tcPr>
          <w:p w:rsidR="00D70C1E" w:rsidRDefault="00D70C1E" w:rsidP="00D70C1E">
            <w:pPr>
              <w:jc w:val="center"/>
              <w:rPr>
                <w:rFonts w:ascii="Book Antiqua" w:hAnsi="Book Antiqua" w:cs="Times New Roman"/>
                <w:sz w:val="20"/>
                <w:szCs w:val="20"/>
              </w:rPr>
            </w:pPr>
            <w:r>
              <w:rPr>
                <w:rFonts w:ascii="Book Antiqua" w:hAnsi="Book Antiqua" w:cs="Times New Roman"/>
                <w:sz w:val="20"/>
                <w:szCs w:val="20"/>
              </w:rPr>
              <w:t>Tarih, İmza ve Kaşe</w:t>
            </w:r>
          </w:p>
        </w:tc>
      </w:tr>
      <w:tr w:rsidR="00D70C1E" w:rsidTr="00AC6EB5">
        <w:trPr>
          <w:trHeight w:val="280"/>
        </w:trPr>
        <w:tc>
          <w:tcPr>
            <w:tcW w:w="2263" w:type="dxa"/>
            <w:vAlign w:val="center"/>
          </w:tcPr>
          <w:p w:rsidR="00D70C1E" w:rsidRDefault="00AC6EB5" w:rsidP="00D70C1E">
            <w:pPr>
              <w:rPr>
                <w:rFonts w:ascii="Book Antiqua" w:hAnsi="Book Antiqua" w:cs="Times New Roman"/>
                <w:sz w:val="20"/>
                <w:szCs w:val="20"/>
              </w:rPr>
            </w:pPr>
            <w:r>
              <w:rPr>
                <w:rFonts w:ascii="Book Antiqua" w:hAnsi="Book Antiqua" w:cs="Times New Roman"/>
                <w:sz w:val="20"/>
                <w:szCs w:val="20"/>
              </w:rPr>
              <w:t>Görev ve Unvanı</w:t>
            </w:r>
          </w:p>
        </w:tc>
        <w:tc>
          <w:tcPr>
            <w:tcW w:w="3956" w:type="dxa"/>
            <w:gridSpan w:val="6"/>
            <w:vAlign w:val="center"/>
          </w:tcPr>
          <w:p w:rsidR="00D70C1E" w:rsidRDefault="00D70C1E" w:rsidP="00D70C1E">
            <w:pPr>
              <w:rPr>
                <w:rFonts w:ascii="Book Antiqua" w:hAnsi="Book Antiqua" w:cs="Times New Roman"/>
                <w:sz w:val="20"/>
                <w:szCs w:val="20"/>
              </w:rPr>
            </w:pPr>
          </w:p>
        </w:tc>
        <w:tc>
          <w:tcPr>
            <w:tcW w:w="4312" w:type="dxa"/>
            <w:gridSpan w:val="8"/>
            <w:vMerge/>
            <w:vAlign w:val="center"/>
          </w:tcPr>
          <w:p w:rsidR="00D70C1E" w:rsidRDefault="00D70C1E" w:rsidP="00D70C1E">
            <w:pPr>
              <w:rPr>
                <w:rFonts w:ascii="Book Antiqua" w:hAnsi="Book Antiqua" w:cs="Times New Roman"/>
                <w:sz w:val="20"/>
                <w:szCs w:val="20"/>
              </w:rPr>
            </w:pPr>
          </w:p>
        </w:tc>
      </w:tr>
      <w:tr w:rsidR="00D70C1E" w:rsidTr="00AC6EB5">
        <w:trPr>
          <w:trHeight w:val="280"/>
        </w:trPr>
        <w:tc>
          <w:tcPr>
            <w:tcW w:w="2263" w:type="dxa"/>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E-Posta Adresi</w:t>
            </w:r>
          </w:p>
        </w:tc>
        <w:tc>
          <w:tcPr>
            <w:tcW w:w="3956" w:type="dxa"/>
            <w:gridSpan w:val="6"/>
            <w:vAlign w:val="center"/>
          </w:tcPr>
          <w:p w:rsidR="00D70C1E" w:rsidRDefault="00D70C1E" w:rsidP="00D70C1E">
            <w:pPr>
              <w:rPr>
                <w:rFonts w:ascii="Book Antiqua" w:hAnsi="Book Antiqua" w:cs="Times New Roman"/>
                <w:sz w:val="20"/>
                <w:szCs w:val="20"/>
              </w:rPr>
            </w:pPr>
          </w:p>
        </w:tc>
        <w:tc>
          <w:tcPr>
            <w:tcW w:w="4312" w:type="dxa"/>
            <w:gridSpan w:val="8"/>
            <w:vMerge/>
            <w:vAlign w:val="center"/>
          </w:tcPr>
          <w:p w:rsidR="00D70C1E" w:rsidRDefault="00D70C1E" w:rsidP="00D70C1E">
            <w:pPr>
              <w:rPr>
                <w:rFonts w:ascii="Book Antiqua" w:hAnsi="Book Antiqua" w:cs="Times New Roman"/>
                <w:sz w:val="20"/>
                <w:szCs w:val="20"/>
              </w:rPr>
            </w:pPr>
          </w:p>
        </w:tc>
      </w:tr>
      <w:tr w:rsidR="00D70C1E" w:rsidTr="00C84C51">
        <w:trPr>
          <w:trHeight w:val="306"/>
        </w:trPr>
        <w:tc>
          <w:tcPr>
            <w:tcW w:w="3452" w:type="dxa"/>
            <w:gridSpan w:val="2"/>
            <w:vAlign w:val="center"/>
          </w:tcPr>
          <w:p w:rsidR="00D70C1E" w:rsidRPr="00E43242" w:rsidRDefault="00D70C1E" w:rsidP="00D70C1E">
            <w:pPr>
              <w:rPr>
                <w:rFonts w:ascii="Book Antiqua" w:hAnsi="Book Antiqua" w:cs="Times New Roman"/>
                <w:b/>
                <w:sz w:val="20"/>
                <w:szCs w:val="20"/>
              </w:rPr>
            </w:pPr>
            <w:r w:rsidRPr="00E43242">
              <w:rPr>
                <w:rFonts w:ascii="Book Antiqua" w:hAnsi="Book Antiqua" w:cs="Times New Roman"/>
                <w:b/>
                <w:sz w:val="20"/>
                <w:szCs w:val="20"/>
              </w:rPr>
              <w:t>ÖĞRENCİ</w:t>
            </w:r>
          </w:p>
        </w:tc>
        <w:tc>
          <w:tcPr>
            <w:tcW w:w="3485" w:type="dxa"/>
            <w:gridSpan w:val="6"/>
            <w:vAlign w:val="center"/>
          </w:tcPr>
          <w:p w:rsidR="00D70C1E" w:rsidRPr="00E43242" w:rsidRDefault="00AC6EB5" w:rsidP="00D70C1E">
            <w:pPr>
              <w:rPr>
                <w:rFonts w:ascii="Book Antiqua" w:hAnsi="Book Antiqua" w:cs="Times New Roman"/>
                <w:b/>
                <w:sz w:val="20"/>
                <w:szCs w:val="20"/>
              </w:rPr>
            </w:pPr>
            <w:r>
              <w:rPr>
                <w:rFonts w:ascii="Book Antiqua" w:hAnsi="Book Antiqua" w:cs="Times New Roman"/>
                <w:b/>
                <w:sz w:val="20"/>
                <w:szCs w:val="20"/>
              </w:rPr>
              <w:t>STAJ KOMİSYONU</w:t>
            </w:r>
          </w:p>
        </w:tc>
        <w:tc>
          <w:tcPr>
            <w:tcW w:w="3594" w:type="dxa"/>
            <w:gridSpan w:val="7"/>
            <w:vAlign w:val="center"/>
          </w:tcPr>
          <w:p w:rsidR="00D70C1E" w:rsidRPr="00E43242" w:rsidRDefault="00D70C1E" w:rsidP="00D70C1E">
            <w:pPr>
              <w:rPr>
                <w:rFonts w:ascii="Book Antiqua" w:hAnsi="Book Antiqua" w:cs="Times New Roman"/>
                <w:b/>
                <w:sz w:val="20"/>
                <w:szCs w:val="20"/>
              </w:rPr>
            </w:pPr>
            <w:r w:rsidRPr="00E43242">
              <w:rPr>
                <w:rFonts w:ascii="Book Antiqua" w:hAnsi="Book Antiqua" w:cs="Times New Roman"/>
                <w:b/>
                <w:sz w:val="20"/>
                <w:szCs w:val="20"/>
              </w:rPr>
              <w:t>BÖLÜM BAŞKANI</w:t>
            </w:r>
          </w:p>
        </w:tc>
      </w:tr>
      <w:tr w:rsidR="00D70C1E" w:rsidTr="00C84C51">
        <w:trPr>
          <w:trHeight w:val="750"/>
        </w:trPr>
        <w:tc>
          <w:tcPr>
            <w:tcW w:w="3452"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Adı Soyadı:</w:t>
            </w:r>
          </w:p>
        </w:tc>
        <w:tc>
          <w:tcPr>
            <w:tcW w:w="3485" w:type="dxa"/>
            <w:gridSpan w:val="6"/>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Adı Soyadı:</w:t>
            </w:r>
          </w:p>
          <w:p w:rsidR="00D70C1E" w:rsidRDefault="00D70C1E" w:rsidP="00D70C1E">
            <w:pPr>
              <w:rPr>
                <w:rFonts w:ascii="Book Antiqua" w:hAnsi="Book Antiqua" w:cs="Times New Roman"/>
                <w:sz w:val="20"/>
                <w:szCs w:val="20"/>
              </w:rPr>
            </w:pPr>
            <w:r>
              <w:rPr>
                <w:rFonts w:ascii="Book Antiqua" w:hAnsi="Book Antiqua" w:cs="Times New Roman"/>
                <w:sz w:val="20"/>
                <w:szCs w:val="20"/>
              </w:rPr>
              <w:t>Görevi:</w:t>
            </w:r>
          </w:p>
        </w:tc>
        <w:tc>
          <w:tcPr>
            <w:tcW w:w="3594" w:type="dxa"/>
            <w:gridSpan w:val="7"/>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Adı Soyadı:</w:t>
            </w:r>
          </w:p>
        </w:tc>
      </w:tr>
      <w:tr w:rsidR="00D70C1E" w:rsidTr="00C84C51">
        <w:trPr>
          <w:trHeight w:val="344"/>
        </w:trPr>
        <w:tc>
          <w:tcPr>
            <w:tcW w:w="3452" w:type="dxa"/>
            <w:gridSpan w:val="2"/>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Tarih:</w:t>
            </w:r>
          </w:p>
        </w:tc>
        <w:tc>
          <w:tcPr>
            <w:tcW w:w="3485" w:type="dxa"/>
            <w:gridSpan w:val="6"/>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Tarih:</w:t>
            </w:r>
          </w:p>
        </w:tc>
        <w:tc>
          <w:tcPr>
            <w:tcW w:w="3594" w:type="dxa"/>
            <w:gridSpan w:val="7"/>
            <w:vAlign w:val="center"/>
          </w:tcPr>
          <w:p w:rsidR="00D70C1E" w:rsidRDefault="00D70C1E" w:rsidP="00D70C1E">
            <w:pPr>
              <w:rPr>
                <w:rFonts w:ascii="Book Antiqua" w:hAnsi="Book Antiqua" w:cs="Times New Roman"/>
                <w:sz w:val="20"/>
                <w:szCs w:val="20"/>
              </w:rPr>
            </w:pPr>
            <w:r>
              <w:rPr>
                <w:rFonts w:ascii="Book Antiqua" w:hAnsi="Book Antiqua" w:cs="Times New Roman"/>
                <w:sz w:val="20"/>
                <w:szCs w:val="20"/>
              </w:rPr>
              <w:t>Tarih:</w:t>
            </w:r>
          </w:p>
        </w:tc>
      </w:tr>
      <w:tr w:rsidR="00D70C1E" w:rsidTr="00C84C51">
        <w:trPr>
          <w:trHeight w:val="1055"/>
        </w:trPr>
        <w:tc>
          <w:tcPr>
            <w:tcW w:w="3452" w:type="dxa"/>
            <w:gridSpan w:val="2"/>
          </w:tcPr>
          <w:p w:rsidR="00D70C1E" w:rsidRDefault="00D70C1E" w:rsidP="00D70C1E">
            <w:pPr>
              <w:rPr>
                <w:rFonts w:ascii="Book Antiqua" w:hAnsi="Book Antiqua" w:cs="Times New Roman"/>
                <w:sz w:val="20"/>
                <w:szCs w:val="20"/>
              </w:rPr>
            </w:pPr>
            <w:r>
              <w:rPr>
                <w:rFonts w:ascii="Book Antiqua" w:hAnsi="Book Antiqua" w:cs="Times New Roman"/>
                <w:sz w:val="20"/>
                <w:szCs w:val="20"/>
              </w:rPr>
              <w:t>İmza:</w:t>
            </w:r>
          </w:p>
        </w:tc>
        <w:tc>
          <w:tcPr>
            <w:tcW w:w="3485" w:type="dxa"/>
            <w:gridSpan w:val="6"/>
          </w:tcPr>
          <w:p w:rsidR="00D70C1E" w:rsidRDefault="00AC6EB5" w:rsidP="00D70C1E">
            <w:pPr>
              <w:rPr>
                <w:rFonts w:ascii="Book Antiqua" w:hAnsi="Book Antiqua" w:cs="Times New Roman"/>
                <w:sz w:val="20"/>
                <w:szCs w:val="20"/>
              </w:rPr>
            </w:pPr>
            <w:r>
              <w:rPr>
                <w:rFonts w:ascii="Book Antiqua" w:hAnsi="Book Antiqua" w:cs="Times New Roman"/>
                <w:sz w:val="20"/>
                <w:szCs w:val="20"/>
              </w:rPr>
              <w:t>İmza</w:t>
            </w:r>
          </w:p>
        </w:tc>
        <w:tc>
          <w:tcPr>
            <w:tcW w:w="3594" w:type="dxa"/>
            <w:gridSpan w:val="7"/>
          </w:tcPr>
          <w:p w:rsidR="00D70C1E" w:rsidRDefault="00D70C1E" w:rsidP="00D70C1E">
            <w:pPr>
              <w:rPr>
                <w:rFonts w:ascii="Book Antiqua" w:hAnsi="Book Antiqua" w:cs="Times New Roman"/>
                <w:sz w:val="20"/>
                <w:szCs w:val="20"/>
              </w:rPr>
            </w:pPr>
            <w:r>
              <w:rPr>
                <w:rFonts w:ascii="Book Antiqua" w:hAnsi="Book Antiqua" w:cs="Times New Roman"/>
                <w:sz w:val="20"/>
                <w:szCs w:val="20"/>
              </w:rPr>
              <w:t>İmza-Kaşe:</w:t>
            </w:r>
          </w:p>
        </w:tc>
      </w:tr>
    </w:tbl>
    <w:p w:rsidR="00E43242" w:rsidRDefault="00E43242">
      <w:pPr>
        <w:rPr>
          <w:rFonts w:ascii="Book Antiqua" w:hAnsi="Book Antiqua" w:cs="Times New Roman"/>
          <w:sz w:val="20"/>
          <w:szCs w:val="20"/>
        </w:rPr>
      </w:pPr>
    </w:p>
    <w:p w:rsidR="00607795" w:rsidRDefault="00607795">
      <w:pPr>
        <w:rPr>
          <w:rFonts w:ascii="Book Antiqua" w:hAnsi="Book Antiqua" w:cs="Times New Roman"/>
          <w:sz w:val="20"/>
          <w:szCs w:val="20"/>
        </w:rPr>
      </w:pPr>
    </w:p>
    <w:p w:rsidR="00607795" w:rsidRDefault="00607795">
      <w:pPr>
        <w:rPr>
          <w:rFonts w:ascii="Book Antiqua" w:hAnsi="Book Antiqua" w:cs="Times New Roman"/>
          <w:sz w:val="20"/>
          <w:szCs w:val="20"/>
        </w:rPr>
      </w:pPr>
    </w:p>
    <w:p w:rsidR="00607795" w:rsidRDefault="00607795">
      <w:pPr>
        <w:rPr>
          <w:rFonts w:ascii="Book Antiqua" w:hAnsi="Book Antiqua" w:cs="Times New Roman"/>
          <w:sz w:val="20"/>
          <w:szCs w:val="20"/>
        </w:rPr>
      </w:pPr>
    </w:p>
    <w:p w:rsidR="00607795" w:rsidRPr="00244EC0" w:rsidRDefault="00FE1797" w:rsidP="00607795">
      <w:pPr>
        <w:jc w:val="both"/>
        <w:rPr>
          <w:rFonts w:ascii="Times New Roman" w:hAnsi="Times New Roman" w:cs="Times New Roman"/>
          <w:b/>
          <w:sz w:val="24"/>
          <w:szCs w:val="24"/>
        </w:rPr>
      </w:pPr>
      <w:r>
        <w:rPr>
          <w:rFonts w:ascii="Times New Roman" w:hAnsi="Times New Roman" w:cs="Times New Roman"/>
          <w:b/>
          <w:sz w:val="24"/>
          <w:szCs w:val="24"/>
        </w:rPr>
        <w:lastRenderedPageBreak/>
        <w:t>GENEL HÜKÜMLER</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1- Bu sözleşme, 3308 sayılı Mesleki Eğitim Kanununa uygun olarak, </w:t>
      </w:r>
      <w:r w:rsidR="00FE1797">
        <w:rPr>
          <w:rFonts w:ascii="Times New Roman" w:hAnsi="Times New Roman" w:cs="Times New Roman"/>
          <w:sz w:val="24"/>
          <w:szCs w:val="24"/>
        </w:rPr>
        <w:t xml:space="preserve">işyerlerinde </w:t>
      </w:r>
      <w:r>
        <w:rPr>
          <w:rFonts w:ascii="Times New Roman" w:hAnsi="Times New Roman" w:cs="Times New Roman"/>
          <w:sz w:val="24"/>
          <w:szCs w:val="24"/>
        </w:rPr>
        <w:t xml:space="preserve">staj yapacak öğrencilerin staj yapma esaslarını </w:t>
      </w:r>
      <w:r w:rsidRPr="00244EC0">
        <w:rPr>
          <w:rFonts w:ascii="Times New Roman" w:hAnsi="Times New Roman" w:cs="Times New Roman"/>
          <w:sz w:val="24"/>
          <w:szCs w:val="24"/>
        </w:rPr>
        <w:t xml:space="preserve">düzenlemek amacıyla Konya Teknik Üniversitesi </w:t>
      </w:r>
      <w:r>
        <w:rPr>
          <w:rFonts w:ascii="Times New Roman" w:hAnsi="Times New Roman" w:cs="Times New Roman"/>
          <w:sz w:val="24"/>
          <w:szCs w:val="24"/>
        </w:rPr>
        <w:t xml:space="preserve">Mühendislik ve Doğa Bilimleri Fakültesi Endüstri Mühendisliği Bölümü, </w:t>
      </w:r>
      <w:r w:rsidRPr="00244EC0">
        <w:rPr>
          <w:rFonts w:ascii="Times New Roman" w:hAnsi="Times New Roman" w:cs="Times New Roman"/>
          <w:sz w:val="24"/>
          <w:szCs w:val="24"/>
        </w:rPr>
        <w:t xml:space="preserve">işveren (veya vekili) ve öğrenci arasında imzalanır.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2- Üç nüsha olarak düzenlenen ve taraflarca imzalanan bu sözleşmenin, bir nüshası Konya Teknik Üniversitesi </w:t>
      </w:r>
      <w:r>
        <w:rPr>
          <w:rFonts w:ascii="Times New Roman" w:hAnsi="Times New Roman" w:cs="Times New Roman"/>
          <w:sz w:val="24"/>
          <w:szCs w:val="24"/>
        </w:rPr>
        <w:t>Mühendislik ve Doğa Bilimleri Fakültesi Endüstri Mühendisliği Bölümü</w:t>
      </w:r>
      <w:r w:rsidRPr="00244EC0">
        <w:rPr>
          <w:rFonts w:ascii="Times New Roman" w:hAnsi="Times New Roman" w:cs="Times New Roman"/>
          <w:sz w:val="24"/>
          <w:szCs w:val="24"/>
        </w:rPr>
        <w:t xml:space="preserve">nde, bir nüshası işletmede, bir nüshası öğrencide bulunur.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MADDE 3- Staj, Konya Teknik Üniversitesi Akademik Takvimine göre planlanır ve yapılır.</w:t>
      </w:r>
    </w:p>
    <w:p w:rsidR="00607795" w:rsidRDefault="00FE1797" w:rsidP="00607795">
      <w:pPr>
        <w:jc w:val="both"/>
        <w:rPr>
          <w:rFonts w:ascii="Times New Roman" w:hAnsi="Times New Roman" w:cs="Times New Roman"/>
          <w:sz w:val="24"/>
          <w:szCs w:val="24"/>
        </w:rPr>
      </w:pPr>
      <w:r>
        <w:rPr>
          <w:rFonts w:ascii="Times New Roman" w:hAnsi="Times New Roman" w:cs="Times New Roman"/>
          <w:sz w:val="24"/>
          <w:szCs w:val="24"/>
        </w:rPr>
        <w:t>MADDE 4- Öğrencilerin staj</w:t>
      </w:r>
      <w:r w:rsidR="00607795" w:rsidRPr="00244EC0">
        <w:rPr>
          <w:rFonts w:ascii="Times New Roman" w:hAnsi="Times New Roman" w:cs="Times New Roman"/>
          <w:sz w:val="24"/>
          <w:szCs w:val="24"/>
        </w:rPr>
        <w:t xml:space="preserve"> sırasında, iş yeri kusurundan dolayı meydana gelebilecek iş kazaları ve </w:t>
      </w:r>
      <w:r>
        <w:rPr>
          <w:rFonts w:ascii="Times New Roman" w:hAnsi="Times New Roman" w:cs="Times New Roman"/>
          <w:sz w:val="24"/>
          <w:szCs w:val="24"/>
        </w:rPr>
        <w:t>meslek hastalıklarından işveren</w:t>
      </w:r>
      <w:r w:rsidR="00607795" w:rsidRPr="00244EC0">
        <w:rPr>
          <w:rFonts w:ascii="Times New Roman" w:hAnsi="Times New Roman" w:cs="Times New Roman"/>
          <w:sz w:val="24"/>
          <w:szCs w:val="24"/>
        </w:rPr>
        <w:t xml:space="preserve">/işveren vekili sorumludur.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5- Staj, </w:t>
      </w:r>
      <w:r w:rsidRPr="00716686">
        <w:rPr>
          <w:rFonts w:ascii="Times New Roman" w:hAnsi="Times New Roman" w:cs="Times New Roman"/>
          <w:sz w:val="24"/>
          <w:szCs w:val="24"/>
        </w:rPr>
        <w:t>Konya Teknik Üniversitesi</w:t>
      </w:r>
      <w:r>
        <w:rPr>
          <w:rFonts w:ascii="Times New Roman" w:hAnsi="Times New Roman" w:cs="Times New Roman"/>
          <w:sz w:val="24"/>
          <w:szCs w:val="24"/>
        </w:rPr>
        <w:t xml:space="preserve">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ve</w:t>
      </w:r>
      <w:r w:rsidRPr="00716686">
        <w:rPr>
          <w:rFonts w:ascii="Times New Roman" w:hAnsi="Times New Roman" w:cs="Times New Roman"/>
          <w:sz w:val="24"/>
          <w:szCs w:val="24"/>
        </w:rPr>
        <w:t xml:space="preserve"> Lisans Programları Staj </w:t>
      </w:r>
      <w:r w:rsidRPr="00244EC0">
        <w:rPr>
          <w:rFonts w:ascii="Times New Roman" w:hAnsi="Times New Roman" w:cs="Times New Roman"/>
          <w:sz w:val="24"/>
          <w:szCs w:val="24"/>
        </w:rPr>
        <w:t xml:space="preserve">Yönergesi, </w:t>
      </w:r>
      <w:r>
        <w:rPr>
          <w:rFonts w:ascii="Times New Roman" w:hAnsi="Times New Roman" w:cs="Times New Roman"/>
          <w:sz w:val="24"/>
          <w:szCs w:val="24"/>
        </w:rPr>
        <w:t>Endüstri Mühendisliği Bölümü</w:t>
      </w:r>
      <w:r w:rsidRPr="00244EC0">
        <w:rPr>
          <w:rFonts w:ascii="Times New Roman" w:hAnsi="Times New Roman" w:cs="Times New Roman"/>
          <w:sz w:val="24"/>
          <w:szCs w:val="24"/>
        </w:rPr>
        <w:t xml:space="preserve"> Staj Yönergesi ve 3308 sayılı Mesleki Eğitim Kanunu hükümlerine göre yürütülür.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6- Konya Teknik Üniversitesi akademik takvimine uygun olarak stajın başladığı tarihten itibaren yürürlüğe girmek üzere taraflarca imzalanan bu sözleşme, öğrencilerin iş yeri stajını tamamladığı tarihe kadar geçerlidir. </w:t>
      </w:r>
    </w:p>
    <w:p w:rsidR="00607795" w:rsidRPr="00716686" w:rsidRDefault="00607795" w:rsidP="00607795">
      <w:pPr>
        <w:jc w:val="both"/>
        <w:rPr>
          <w:rFonts w:ascii="Times New Roman" w:hAnsi="Times New Roman" w:cs="Times New Roman"/>
          <w:b/>
          <w:sz w:val="24"/>
          <w:szCs w:val="24"/>
        </w:rPr>
      </w:pPr>
      <w:r w:rsidRPr="00716686">
        <w:rPr>
          <w:rFonts w:ascii="Times New Roman" w:hAnsi="Times New Roman" w:cs="Times New Roman"/>
          <w:b/>
          <w:sz w:val="24"/>
          <w:szCs w:val="24"/>
        </w:rPr>
        <w:t xml:space="preserve">SÖZLEŞMENİN FESHİ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7- Sözleşme; </w:t>
      </w:r>
    </w:p>
    <w:p w:rsidR="00607795" w:rsidRDefault="00607795" w:rsidP="00607795">
      <w:pPr>
        <w:jc w:val="both"/>
        <w:rPr>
          <w:rFonts w:ascii="Times New Roman" w:hAnsi="Times New Roman" w:cs="Times New Roman"/>
          <w:sz w:val="24"/>
          <w:szCs w:val="24"/>
        </w:rPr>
      </w:pPr>
      <w:proofErr w:type="gramStart"/>
      <w:r w:rsidRPr="00244EC0">
        <w:rPr>
          <w:rFonts w:ascii="Times New Roman" w:hAnsi="Times New Roman" w:cs="Times New Roman"/>
          <w:sz w:val="24"/>
          <w:szCs w:val="24"/>
        </w:rPr>
        <w:t>a</w:t>
      </w:r>
      <w:proofErr w:type="gramEnd"/>
      <w:r w:rsidRPr="00244EC0">
        <w:rPr>
          <w:rFonts w:ascii="Times New Roman" w:hAnsi="Times New Roman" w:cs="Times New Roman"/>
          <w:sz w:val="24"/>
          <w:szCs w:val="24"/>
        </w:rPr>
        <w:t xml:space="preserve">. İş yerinin çeşitli sebeplerle kapatılması, </w:t>
      </w:r>
    </w:p>
    <w:p w:rsidR="00607795" w:rsidRDefault="00607795" w:rsidP="00607795">
      <w:pPr>
        <w:jc w:val="both"/>
        <w:rPr>
          <w:rFonts w:ascii="Times New Roman" w:hAnsi="Times New Roman" w:cs="Times New Roman"/>
          <w:sz w:val="24"/>
          <w:szCs w:val="24"/>
        </w:rPr>
      </w:pPr>
      <w:proofErr w:type="gramStart"/>
      <w:r w:rsidRPr="00244EC0">
        <w:rPr>
          <w:rFonts w:ascii="Times New Roman" w:hAnsi="Times New Roman" w:cs="Times New Roman"/>
          <w:sz w:val="24"/>
          <w:szCs w:val="24"/>
        </w:rPr>
        <w:t>b</w:t>
      </w:r>
      <w:proofErr w:type="gramEnd"/>
      <w:r w:rsidRPr="00244EC0">
        <w:rPr>
          <w:rFonts w:ascii="Times New Roman" w:hAnsi="Times New Roman" w:cs="Times New Roman"/>
          <w:sz w:val="24"/>
          <w:szCs w:val="24"/>
        </w:rPr>
        <w:t xml:space="preserve">. İş yeri sahibinin değişmesi halinde yeni iş yerinin aynı mesleği/üretimi sürdürememesi, </w:t>
      </w:r>
    </w:p>
    <w:p w:rsidR="00607795" w:rsidRDefault="00607795" w:rsidP="00607795">
      <w:pPr>
        <w:jc w:val="both"/>
        <w:rPr>
          <w:rFonts w:ascii="Times New Roman" w:hAnsi="Times New Roman" w:cs="Times New Roman"/>
          <w:sz w:val="24"/>
          <w:szCs w:val="24"/>
        </w:rPr>
      </w:pPr>
      <w:proofErr w:type="gramStart"/>
      <w:r w:rsidRPr="00244EC0">
        <w:rPr>
          <w:rFonts w:ascii="Times New Roman" w:hAnsi="Times New Roman" w:cs="Times New Roman"/>
          <w:sz w:val="24"/>
          <w:szCs w:val="24"/>
        </w:rPr>
        <w:t>c</w:t>
      </w:r>
      <w:proofErr w:type="gramEnd"/>
      <w:r w:rsidRPr="00244EC0">
        <w:rPr>
          <w:rFonts w:ascii="Times New Roman" w:hAnsi="Times New Roman" w:cs="Times New Roman"/>
          <w:sz w:val="24"/>
          <w:szCs w:val="24"/>
        </w:rPr>
        <w:t xml:space="preserve">. Öğrencilerin Yükseköğretim Kurumları Öğrenci Disiplin Yönetmeliği hükümlerine göre uzaklaştırma cezası aldığı sürece veya çıkarma cezası alarak ilişiğinin kesilmesi durumunda sözleşme feshedilir. </w:t>
      </w:r>
    </w:p>
    <w:p w:rsidR="00607795" w:rsidRPr="00716686" w:rsidRDefault="00607795" w:rsidP="00607795">
      <w:pPr>
        <w:jc w:val="both"/>
        <w:rPr>
          <w:rFonts w:ascii="Times New Roman" w:hAnsi="Times New Roman" w:cs="Times New Roman"/>
          <w:b/>
          <w:sz w:val="24"/>
          <w:szCs w:val="24"/>
        </w:rPr>
      </w:pPr>
      <w:r w:rsidRPr="00716686">
        <w:rPr>
          <w:rFonts w:ascii="Times New Roman" w:hAnsi="Times New Roman" w:cs="Times New Roman"/>
          <w:b/>
          <w:sz w:val="24"/>
          <w:szCs w:val="24"/>
        </w:rPr>
        <w:t xml:space="preserve">ÜCRET VE İZİN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8- 3308 sayılı Kanun'un 25 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 </w:t>
      </w:r>
      <w:proofErr w:type="gramStart"/>
      <w:r w:rsidRPr="00244EC0">
        <w:rPr>
          <w:rFonts w:ascii="Times New Roman" w:hAnsi="Times New Roman" w:cs="Times New Roman"/>
          <w:sz w:val="24"/>
          <w:szCs w:val="24"/>
        </w:rPr>
        <w:t>……………………….……</w:t>
      </w:r>
      <w:proofErr w:type="gramEnd"/>
      <w:r w:rsidRPr="00244EC0">
        <w:rPr>
          <w:rFonts w:ascii="Times New Roman" w:hAnsi="Times New Roman" w:cs="Times New Roman"/>
          <w:sz w:val="24"/>
          <w:szCs w:val="24"/>
        </w:rPr>
        <w:t xml:space="preserve"> TL’dir. Öğrenciye ödenecek ücret, her türlü vergiden muaftır.</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Asgari ücrette artış olması hâlinde, bu artışlar aynı oranda öğrencilerin ücretlerine yansıtılır.</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9- Öğrencilerin, </w:t>
      </w:r>
      <w:r w:rsidR="00E04C00">
        <w:rPr>
          <w:rFonts w:ascii="Times New Roman" w:hAnsi="Times New Roman" w:cs="Times New Roman"/>
          <w:sz w:val="24"/>
          <w:szCs w:val="24"/>
        </w:rPr>
        <w:t>Endüstri Mühendisliği Bölümü</w:t>
      </w:r>
      <w:r w:rsidRPr="00244EC0">
        <w:rPr>
          <w:rFonts w:ascii="Times New Roman" w:hAnsi="Times New Roman" w:cs="Times New Roman"/>
          <w:sz w:val="24"/>
          <w:szCs w:val="24"/>
        </w:rPr>
        <w:t xml:space="preserve"> Staj Yönergesinde yer alan devam zorunluluğunu yerine getirmeleri gerekir. </w:t>
      </w:r>
    </w:p>
    <w:p w:rsidR="00607795" w:rsidRPr="00716686" w:rsidRDefault="00607795" w:rsidP="00607795">
      <w:pPr>
        <w:jc w:val="both"/>
        <w:rPr>
          <w:rFonts w:ascii="Times New Roman" w:hAnsi="Times New Roman" w:cs="Times New Roman"/>
          <w:b/>
          <w:sz w:val="24"/>
          <w:szCs w:val="24"/>
        </w:rPr>
      </w:pPr>
      <w:r w:rsidRPr="00716686">
        <w:rPr>
          <w:rFonts w:ascii="Times New Roman" w:hAnsi="Times New Roman" w:cs="Times New Roman"/>
          <w:b/>
          <w:sz w:val="24"/>
          <w:szCs w:val="24"/>
        </w:rPr>
        <w:t xml:space="preserve">SİGORTA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MADDE 10- Öğrenciler, bu sözleşmenin akde</w:t>
      </w:r>
      <w:r w:rsidR="00E04C00">
        <w:rPr>
          <w:rFonts w:ascii="Times New Roman" w:hAnsi="Times New Roman" w:cs="Times New Roman"/>
          <w:sz w:val="24"/>
          <w:szCs w:val="24"/>
        </w:rPr>
        <w:t>dilmesiyle işletmelerde staj</w:t>
      </w:r>
      <w:r w:rsidRPr="00244EC0">
        <w:rPr>
          <w:rFonts w:ascii="Times New Roman" w:hAnsi="Times New Roman" w:cs="Times New Roman"/>
          <w:sz w:val="24"/>
          <w:szCs w:val="24"/>
        </w:rPr>
        <w:t xml:space="preserve">a devam ettikleri sürece 5510 sayılı Sosyal Sigortalar Kanunu’nun 4’üncü maddesinin birinci fıkrasının (a) bendine göre iş kazası ve meslek hastalığı sigortası, Konya Teknik Üniversitesi </w:t>
      </w:r>
      <w:r>
        <w:rPr>
          <w:rFonts w:ascii="Times New Roman" w:hAnsi="Times New Roman" w:cs="Times New Roman"/>
          <w:sz w:val="24"/>
          <w:szCs w:val="24"/>
        </w:rPr>
        <w:t>Mühendislik ve Doğa Bilimleri Dekanlığınca</w:t>
      </w:r>
      <w:r w:rsidRPr="00244EC0">
        <w:rPr>
          <w:rFonts w:ascii="Times New Roman" w:hAnsi="Times New Roman" w:cs="Times New Roman"/>
          <w:sz w:val="24"/>
          <w:szCs w:val="24"/>
        </w:rPr>
        <w:t xml:space="preserve"> yaptırılır. </w:t>
      </w:r>
    </w:p>
    <w:p w:rsidR="00607795"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t xml:space="preserve">MADDE 11- </w:t>
      </w:r>
      <w:r w:rsidRPr="00716686">
        <w:rPr>
          <w:rFonts w:ascii="Times New Roman" w:hAnsi="Times New Roman" w:cs="Times New Roman"/>
          <w:sz w:val="24"/>
          <w:szCs w:val="24"/>
        </w:rPr>
        <w:t>Konya Teknik Üniversitesi Mühendislik ve Doğa Bilimleri Dekanlığın</w:t>
      </w:r>
      <w:r>
        <w:rPr>
          <w:rFonts w:ascii="Times New Roman" w:hAnsi="Times New Roman" w:cs="Times New Roman"/>
          <w:sz w:val="24"/>
          <w:szCs w:val="24"/>
        </w:rPr>
        <w:t xml:space="preserve">ca </w:t>
      </w:r>
      <w:r w:rsidRPr="00244EC0">
        <w:rPr>
          <w:rFonts w:ascii="Times New Roman" w:hAnsi="Times New Roman" w:cs="Times New Roman"/>
          <w:sz w:val="24"/>
          <w:szCs w:val="24"/>
        </w:rPr>
        <w:t xml:space="preserve">ödenmesi gereken sigorta primleri, Sosyal Güvenlik Kurumunun belirlediği oranlara göre, Sosyal Güvenlik Kurumuna ödenir veya bu Kurumun hesabına aktarılır. </w:t>
      </w:r>
    </w:p>
    <w:p w:rsidR="00607795" w:rsidRPr="00DB4FFE" w:rsidRDefault="00607795" w:rsidP="00607795">
      <w:pPr>
        <w:jc w:val="both"/>
        <w:rPr>
          <w:rFonts w:ascii="Times New Roman" w:hAnsi="Times New Roman" w:cs="Times New Roman"/>
          <w:sz w:val="24"/>
          <w:szCs w:val="24"/>
        </w:rPr>
      </w:pPr>
      <w:r w:rsidRPr="00244EC0">
        <w:rPr>
          <w:rFonts w:ascii="Times New Roman" w:hAnsi="Times New Roman" w:cs="Times New Roman"/>
          <w:sz w:val="24"/>
          <w:szCs w:val="24"/>
        </w:rPr>
        <w:lastRenderedPageBreak/>
        <w:t xml:space="preserve">MADDE 12- Sigorta ve prim ödemeyle ilgili belgeler, </w:t>
      </w:r>
      <w:r w:rsidRPr="00716686">
        <w:rPr>
          <w:rFonts w:ascii="Times New Roman" w:hAnsi="Times New Roman" w:cs="Times New Roman"/>
          <w:sz w:val="24"/>
          <w:szCs w:val="24"/>
        </w:rPr>
        <w:t xml:space="preserve">Konya Teknik Üniversitesi Mühendislik </w:t>
      </w:r>
      <w:r w:rsidRPr="00DB4FFE">
        <w:rPr>
          <w:rFonts w:ascii="Times New Roman" w:hAnsi="Times New Roman" w:cs="Times New Roman"/>
          <w:sz w:val="24"/>
          <w:szCs w:val="24"/>
        </w:rPr>
        <w:t>ve Doğa Bilimleri Dekanlığınca saklanır.</w:t>
      </w:r>
    </w:p>
    <w:p w:rsidR="00607795" w:rsidRPr="00DB4FFE" w:rsidRDefault="00607795" w:rsidP="00607795">
      <w:pPr>
        <w:jc w:val="both"/>
        <w:rPr>
          <w:rFonts w:ascii="Times New Roman" w:hAnsi="Times New Roman" w:cs="Times New Roman"/>
          <w:b/>
          <w:sz w:val="24"/>
          <w:szCs w:val="24"/>
        </w:rPr>
      </w:pPr>
      <w:r w:rsidRPr="00DB4FFE">
        <w:rPr>
          <w:rFonts w:ascii="Times New Roman" w:hAnsi="Times New Roman" w:cs="Times New Roman"/>
          <w:b/>
          <w:sz w:val="24"/>
          <w:szCs w:val="24"/>
        </w:rPr>
        <w:t>ÖĞRENCİNİN DİSİPLİN, DEVAM VE BAŞARI DURUMU</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MADDE 13- Öğrenciler, staj takviminde belirtilen sürelerde, işletmelere devam etmek zorundadırlar. İşletmelerde iş yeri stajına mazeretsiz olarak devam etmeyen öğrencilerin ücretleri kesilir. Bu konuda işletmeler yetkilidir.</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MADDE 14- İşletme yetkilileri, mazeretsiz olarak üç (3) iş günü staja gelmeyen öğrenciyi, en geç beş (5) iş günü içinde Konya Teknik Üniversitesi Mühendislik ve Doğa Bilimleri Fakültesi Endüstri Mühendisliği Bölümüne bildirir.</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MADDE 15- Öğrencilerin işletmelerde disiplin soruşturmasını gerektirecek davranışlarda bulunmaları halinde, bu durum işletme tarafından Konya Teknik Üniversitesi Mühendislik ve Doğa Bilimleri Fakültesi Endüstri Mühendisliği Bölümüne yazılı olarak bildirilir. Disiplin işlemi, Konya Teknik Üniversitesi Mühendislik ve Doğa Bilimleri Fakültesi Dekanlığı tarafından Yükseköğretim Kurumları Öğrenci Disiplin Yönetmeliği hükümlerine göre yürütülür. Sonuç, işletmeye yazılı olarak bildirilir.</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 xml:space="preserve">MADDE 16- İşletmelerde staj yapan öğrencilerin başarı durumu, Konya Teknik Üniversitesi </w:t>
      </w:r>
      <w:proofErr w:type="spellStart"/>
      <w:r w:rsidRPr="00DB4FFE">
        <w:rPr>
          <w:rFonts w:ascii="Times New Roman" w:hAnsi="Times New Roman" w:cs="Times New Roman"/>
          <w:sz w:val="24"/>
          <w:szCs w:val="24"/>
        </w:rPr>
        <w:t>Önlisans</w:t>
      </w:r>
      <w:proofErr w:type="spellEnd"/>
      <w:r w:rsidRPr="00DB4FFE">
        <w:rPr>
          <w:rFonts w:ascii="Times New Roman" w:hAnsi="Times New Roman" w:cs="Times New Roman"/>
          <w:sz w:val="24"/>
          <w:szCs w:val="24"/>
        </w:rPr>
        <w:t xml:space="preserve"> ve Lisans Programları Staj Yönergesi ile Endüstri Mühendisliği Bölümünün Staj Yönergesi hükümlerine göre belirlenir.</w:t>
      </w:r>
    </w:p>
    <w:p w:rsidR="00607795" w:rsidRPr="00DB4FFE" w:rsidRDefault="00607795" w:rsidP="00607795">
      <w:pPr>
        <w:jc w:val="both"/>
        <w:rPr>
          <w:rFonts w:ascii="Times New Roman" w:hAnsi="Times New Roman" w:cs="Times New Roman"/>
          <w:b/>
          <w:sz w:val="24"/>
          <w:szCs w:val="24"/>
        </w:rPr>
      </w:pPr>
      <w:r w:rsidRPr="00DB4FFE">
        <w:rPr>
          <w:rFonts w:ascii="Times New Roman" w:hAnsi="Times New Roman" w:cs="Times New Roman"/>
          <w:b/>
          <w:sz w:val="24"/>
          <w:szCs w:val="24"/>
        </w:rPr>
        <w:t>TARAFLARIN DİĞER GÖREV VE SORUMLULUKLARI</w:t>
      </w:r>
    </w:p>
    <w:p w:rsidR="00607795" w:rsidRPr="00DB4FFE" w:rsidRDefault="00607795" w:rsidP="00607795">
      <w:pPr>
        <w:jc w:val="both"/>
        <w:rPr>
          <w:rFonts w:ascii="Times New Roman" w:hAnsi="Times New Roman" w:cs="Times New Roman"/>
          <w:b/>
          <w:sz w:val="24"/>
          <w:szCs w:val="24"/>
        </w:rPr>
      </w:pPr>
      <w:r w:rsidRPr="00DB4FFE">
        <w:rPr>
          <w:rFonts w:ascii="Times New Roman" w:hAnsi="Times New Roman" w:cs="Times New Roman"/>
          <w:sz w:val="24"/>
          <w:szCs w:val="24"/>
        </w:rPr>
        <w:t xml:space="preserve">MADDE 17- </w:t>
      </w:r>
      <w:r w:rsidRPr="00DB4FFE">
        <w:rPr>
          <w:rFonts w:ascii="Times New Roman" w:hAnsi="Times New Roman" w:cs="Times New Roman"/>
          <w:b/>
          <w:sz w:val="24"/>
          <w:szCs w:val="24"/>
        </w:rPr>
        <w:t>Stajı yaptıracak işletmenin sorumlulukları:</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a</w:t>
      </w:r>
      <w:proofErr w:type="gramEnd"/>
      <w:r w:rsidRPr="00DB4FFE">
        <w:rPr>
          <w:rFonts w:ascii="Times New Roman" w:hAnsi="Times New Roman" w:cs="Times New Roman"/>
          <w:sz w:val="24"/>
          <w:szCs w:val="24"/>
        </w:rPr>
        <w:t>. Öğrencilerin stajını Konya Teknik Üniversitesi Akademik Takvimine uygun olarak yaptırmak,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b</w:t>
      </w:r>
      <w:proofErr w:type="gramEnd"/>
      <w:r w:rsidRPr="00DB4FFE">
        <w:rPr>
          <w:rFonts w:ascii="Times New Roman" w:hAnsi="Times New Roman" w:cs="Times New Roman"/>
          <w:sz w:val="24"/>
          <w:szCs w:val="24"/>
        </w:rPr>
        <w:t>. İşletmede staj yapan öğrencilere, 3308 sayılı Kanunun 25 inci maddesi birinci fıkrasına göre ücret miktarı, ücret ar</w:t>
      </w:r>
      <w:r w:rsidR="00E04C00">
        <w:rPr>
          <w:rFonts w:ascii="Times New Roman" w:hAnsi="Times New Roman" w:cs="Times New Roman"/>
          <w:sz w:val="24"/>
          <w:szCs w:val="24"/>
        </w:rPr>
        <w:t>tışı vb. konularda iş yeri staj</w:t>
      </w:r>
      <w:r w:rsidRPr="00DB4FFE">
        <w:rPr>
          <w:rFonts w:ascii="Times New Roman" w:hAnsi="Times New Roman" w:cs="Times New Roman"/>
          <w:sz w:val="24"/>
          <w:szCs w:val="24"/>
        </w:rPr>
        <w:t xml:space="preserve"> sözleşmesi imzalamak,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c</w:t>
      </w:r>
      <w:proofErr w:type="gramEnd"/>
      <w:r w:rsidRPr="00DB4FFE">
        <w:rPr>
          <w:rFonts w:ascii="Times New Roman" w:hAnsi="Times New Roman" w:cs="Times New Roman"/>
          <w:sz w:val="24"/>
          <w:szCs w:val="24"/>
        </w:rPr>
        <w:t>. Öğrencilerin devam durumlarını izleyerek devamsızlıklarını ve hastalık izinlerini, süresi içinde Konya Teknik Üniversitesi Mühendislik ve Doğa Bilimleri Fakültesi Endüstri Mühendisliği Bölümüne bildirmek,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d</w:t>
      </w:r>
      <w:proofErr w:type="gramEnd"/>
      <w:r w:rsidRPr="00DB4FFE">
        <w:rPr>
          <w:rFonts w:ascii="Times New Roman" w:hAnsi="Times New Roman" w:cs="Times New Roman"/>
          <w:sz w:val="24"/>
          <w:szCs w:val="24"/>
        </w:rPr>
        <w:t>. Öğrencilerin stajına ait bilgileri içeren formlarını, staj bitiminde kapalı zarf içinde Konya Teknik Üniversitesi Mühendislik ve Doğa Bilimleri Fakültesi Endüstri Mühendisliği Bölümüne göndermek,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e</w:t>
      </w:r>
      <w:proofErr w:type="gramEnd"/>
      <w:r w:rsidRPr="00DB4FFE">
        <w:rPr>
          <w:rFonts w:ascii="Times New Roman" w:hAnsi="Times New Roman" w:cs="Times New Roman"/>
          <w:sz w:val="24"/>
          <w:szCs w:val="24"/>
        </w:rPr>
        <w:t xml:space="preserve">. Öğrencilerin iş kazaları ve meslek hastalıklarından korunması için gerekli önlemleri almak ve tedavileri için gerekli işlemleri yapmak. Öğrenci ile ilgili bir iş kazasının vuku bulması halinde kazanın olduğu gün </w:t>
      </w:r>
      <w:proofErr w:type="gramStart"/>
      <w:r w:rsidRPr="00DB4FFE">
        <w:rPr>
          <w:rFonts w:ascii="Times New Roman" w:hAnsi="Times New Roman" w:cs="Times New Roman"/>
          <w:sz w:val="24"/>
          <w:szCs w:val="24"/>
        </w:rPr>
        <w:t>dahil</w:t>
      </w:r>
      <w:proofErr w:type="gramEnd"/>
      <w:r w:rsidRPr="00DB4FFE">
        <w:rPr>
          <w:rFonts w:ascii="Times New Roman" w:hAnsi="Times New Roman" w:cs="Times New Roman"/>
          <w:sz w:val="24"/>
          <w:szCs w:val="24"/>
        </w:rPr>
        <w:t xml:space="preserve"> en geç 1 iş günü içinde Konya Teknik Üniversitesi Mühendislik ve Doğa Bilimleri Fakültesi Endüstri Mühendisliği Bölümüne yazılı olarak bildirmek.</w:t>
      </w:r>
    </w:p>
    <w:p w:rsidR="00607795" w:rsidRPr="00DB4FFE" w:rsidRDefault="00607795" w:rsidP="00607795">
      <w:pPr>
        <w:jc w:val="both"/>
        <w:rPr>
          <w:rFonts w:ascii="Times New Roman" w:hAnsi="Times New Roman" w:cs="Times New Roman"/>
          <w:b/>
          <w:sz w:val="24"/>
          <w:szCs w:val="24"/>
        </w:rPr>
      </w:pPr>
      <w:r w:rsidRPr="00DB4FFE">
        <w:rPr>
          <w:rFonts w:ascii="Times New Roman" w:hAnsi="Times New Roman" w:cs="Times New Roman"/>
          <w:sz w:val="24"/>
          <w:szCs w:val="24"/>
        </w:rPr>
        <w:t xml:space="preserve">MADDE 18- </w:t>
      </w:r>
      <w:r w:rsidRPr="00DB4FFE">
        <w:rPr>
          <w:rFonts w:ascii="Times New Roman" w:hAnsi="Times New Roman" w:cs="Times New Roman"/>
          <w:b/>
          <w:sz w:val="24"/>
          <w:szCs w:val="24"/>
        </w:rPr>
        <w:t>Konya Teknik Üniversitesi Mühendislik ve Doğa Bilimleri Fakültesi Endüstri Mühendisliği Bölümüne görev ve sorumlulukları:</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a</w:t>
      </w:r>
      <w:proofErr w:type="gramEnd"/>
      <w:r w:rsidRPr="00DB4FFE">
        <w:rPr>
          <w:rFonts w:ascii="Times New Roman" w:hAnsi="Times New Roman" w:cs="Times New Roman"/>
          <w:sz w:val="24"/>
          <w:szCs w:val="24"/>
        </w:rPr>
        <w:t>. 3308 sayılı Kanunun 25 inci maddesi birinci fıkrasına göre öğrencilerle birlikte işletmelerle ücret miktarı, ücret artı</w:t>
      </w:r>
      <w:r w:rsidR="00E04C00">
        <w:rPr>
          <w:rFonts w:ascii="Times New Roman" w:hAnsi="Times New Roman" w:cs="Times New Roman"/>
          <w:sz w:val="24"/>
          <w:szCs w:val="24"/>
        </w:rPr>
        <w:t>şı vb. konularda iş yeri staj</w:t>
      </w:r>
      <w:r w:rsidRPr="00DB4FFE">
        <w:rPr>
          <w:rFonts w:ascii="Times New Roman" w:hAnsi="Times New Roman" w:cs="Times New Roman"/>
          <w:sz w:val="24"/>
          <w:szCs w:val="24"/>
        </w:rPr>
        <w:t xml:space="preserve"> sözleşmesi imzalamak.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b</w:t>
      </w:r>
      <w:proofErr w:type="gramEnd"/>
      <w:r w:rsidRPr="00DB4FFE">
        <w:rPr>
          <w:rFonts w:ascii="Times New Roman" w:hAnsi="Times New Roman" w:cs="Times New Roman"/>
          <w:sz w:val="24"/>
          <w:szCs w:val="24"/>
        </w:rPr>
        <w:t xml:space="preserve">. </w:t>
      </w:r>
      <w:r w:rsidR="00E04C00">
        <w:rPr>
          <w:rFonts w:ascii="Times New Roman" w:hAnsi="Times New Roman" w:cs="Times New Roman"/>
          <w:sz w:val="24"/>
          <w:szCs w:val="24"/>
        </w:rPr>
        <w:t>S</w:t>
      </w:r>
      <w:r w:rsidRPr="00DB4FFE">
        <w:rPr>
          <w:rFonts w:ascii="Times New Roman" w:hAnsi="Times New Roman" w:cs="Times New Roman"/>
          <w:sz w:val="24"/>
          <w:szCs w:val="24"/>
        </w:rPr>
        <w:t>taj yapacak öğrenciler aracılığıyla gerekli belgelerin staj başlangıcında işletmelere verilmesini sağlamak,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c</w:t>
      </w:r>
      <w:proofErr w:type="gramEnd"/>
      <w:r w:rsidRPr="00DB4FFE">
        <w:rPr>
          <w:rFonts w:ascii="Times New Roman" w:hAnsi="Times New Roman" w:cs="Times New Roman"/>
          <w:sz w:val="24"/>
          <w:szCs w:val="24"/>
        </w:rPr>
        <w:t>. Stajın işletme tarafından görevlendirilecek personel tarafından yaptırılmasını sağlamak,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d</w:t>
      </w:r>
      <w:proofErr w:type="gramEnd"/>
      <w:r w:rsidRPr="00DB4FFE">
        <w:rPr>
          <w:rFonts w:ascii="Times New Roman" w:hAnsi="Times New Roman" w:cs="Times New Roman"/>
          <w:sz w:val="24"/>
          <w:szCs w:val="24"/>
        </w:rPr>
        <w:t>. Stajının, ilgili meslek alanlarına uygun olarak yapılmasını sağlamak,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e</w:t>
      </w:r>
      <w:proofErr w:type="gramEnd"/>
      <w:r w:rsidRPr="00DB4FFE">
        <w:rPr>
          <w:rFonts w:ascii="Times New Roman" w:hAnsi="Times New Roman" w:cs="Times New Roman"/>
          <w:sz w:val="24"/>
          <w:szCs w:val="24"/>
        </w:rPr>
        <w:t>. Öğrencilerin mazeret izinleri ve devam-devamsızlık durumlarının izlenmesini sağlamak,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lastRenderedPageBreak/>
        <w:t>f</w:t>
      </w:r>
      <w:proofErr w:type="gramEnd"/>
      <w:r w:rsidRPr="00DB4FFE">
        <w:rPr>
          <w:rFonts w:ascii="Times New Roman" w:hAnsi="Times New Roman" w:cs="Times New Roman"/>
          <w:sz w:val="24"/>
          <w:szCs w:val="24"/>
        </w:rPr>
        <w:t>. Öğrencilerin si</w:t>
      </w:r>
      <w:r w:rsidR="00E04C00">
        <w:rPr>
          <w:rFonts w:ascii="Times New Roman" w:hAnsi="Times New Roman" w:cs="Times New Roman"/>
          <w:sz w:val="24"/>
          <w:szCs w:val="24"/>
        </w:rPr>
        <w:t>gorta primlerine ait işlemleri y</w:t>
      </w:r>
      <w:r w:rsidRPr="00DB4FFE">
        <w:rPr>
          <w:rFonts w:ascii="Times New Roman" w:hAnsi="Times New Roman" w:cs="Times New Roman"/>
          <w:sz w:val="24"/>
          <w:szCs w:val="24"/>
        </w:rPr>
        <w:t>önetmelik esaslarına göre yürütmek,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g.</w:t>
      </w:r>
      <w:proofErr w:type="gramEnd"/>
      <w:r w:rsidRPr="00DB4FFE">
        <w:rPr>
          <w:rFonts w:ascii="Times New Roman" w:hAnsi="Times New Roman" w:cs="Times New Roman"/>
          <w:sz w:val="24"/>
          <w:szCs w:val="24"/>
        </w:rPr>
        <w:t xml:space="preserve"> İşletmelerde yapılan stajda amaçlanan hedeflere ulaşılması için işletme yetkilileriyle iş birliği yaparak gerekli önlemleri almak, </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 xml:space="preserve">MADDE 19- </w:t>
      </w:r>
      <w:r w:rsidR="007A0BD6">
        <w:rPr>
          <w:rFonts w:ascii="Times New Roman" w:hAnsi="Times New Roman" w:cs="Times New Roman"/>
          <w:b/>
          <w:sz w:val="24"/>
          <w:szCs w:val="24"/>
        </w:rPr>
        <w:t>Stajyer</w:t>
      </w:r>
      <w:r w:rsidRPr="00DB4FFE">
        <w:rPr>
          <w:rFonts w:ascii="Times New Roman" w:hAnsi="Times New Roman" w:cs="Times New Roman"/>
          <w:b/>
          <w:sz w:val="24"/>
          <w:szCs w:val="24"/>
        </w:rPr>
        <w:t xml:space="preserve"> öğrencilerin görev ve sorumlulukları:</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a</w:t>
      </w:r>
      <w:proofErr w:type="gramEnd"/>
      <w:r w:rsidRPr="00DB4FFE">
        <w:rPr>
          <w:rFonts w:ascii="Times New Roman" w:hAnsi="Times New Roman" w:cs="Times New Roman"/>
          <w:sz w:val="24"/>
          <w:szCs w:val="24"/>
        </w:rPr>
        <w:t>. İş yerinin şartlarına ve çalışma düzenine uymak, staja düzenli olarak devam etmek,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b</w:t>
      </w:r>
      <w:proofErr w:type="gramEnd"/>
      <w:r w:rsidRPr="00DB4FFE">
        <w:rPr>
          <w:rFonts w:ascii="Times New Roman" w:hAnsi="Times New Roman" w:cs="Times New Roman"/>
          <w:sz w:val="24"/>
          <w:szCs w:val="24"/>
        </w:rPr>
        <w:t>. İş yerine ait özel bilgileri üçüncü şahıslara iletmemek,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c</w:t>
      </w:r>
      <w:proofErr w:type="gramEnd"/>
      <w:r w:rsidRPr="00DB4FFE">
        <w:rPr>
          <w:rFonts w:ascii="Times New Roman" w:hAnsi="Times New Roman" w:cs="Times New Roman"/>
          <w:sz w:val="24"/>
          <w:szCs w:val="24"/>
        </w:rPr>
        <w:t>. Sendikal etkinliklere katılmamak,</w:t>
      </w:r>
    </w:p>
    <w:p w:rsidR="00607795" w:rsidRPr="00DB4FFE" w:rsidRDefault="00607795" w:rsidP="00607795">
      <w:pPr>
        <w:jc w:val="both"/>
        <w:rPr>
          <w:rFonts w:ascii="Times New Roman" w:hAnsi="Times New Roman" w:cs="Times New Roman"/>
          <w:sz w:val="24"/>
          <w:szCs w:val="24"/>
        </w:rPr>
      </w:pPr>
      <w:proofErr w:type="gramStart"/>
      <w:r w:rsidRPr="00DB4FFE">
        <w:rPr>
          <w:rFonts w:ascii="Times New Roman" w:hAnsi="Times New Roman" w:cs="Times New Roman"/>
          <w:sz w:val="24"/>
          <w:szCs w:val="24"/>
        </w:rPr>
        <w:t>d</w:t>
      </w:r>
      <w:proofErr w:type="gramEnd"/>
      <w:r w:rsidRPr="00DB4FFE">
        <w:rPr>
          <w:rFonts w:ascii="Times New Roman" w:hAnsi="Times New Roman" w:cs="Times New Roman"/>
          <w:sz w:val="24"/>
          <w:szCs w:val="24"/>
        </w:rPr>
        <w:t>. Staj süresince iş yerinde gördüğü eğitimle ilgili bilgileri, izlenimlerini Staj defterine rapor etmek ve ilgili formları doldurmak,</w:t>
      </w:r>
    </w:p>
    <w:p w:rsidR="00607795" w:rsidRPr="00DB4FFE" w:rsidRDefault="00607795" w:rsidP="00607795">
      <w:pPr>
        <w:jc w:val="both"/>
        <w:rPr>
          <w:rFonts w:ascii="Times New Roman" w:hAnsi="Times New Roman" w:cs="Times New Roman"/>
          <w:b/>
          <w:sz w:val="24"/>
          <w:szCs w:val="24"/>
        </w:rPr>
      </w:pPr>
      <w:r w:rsidRPr="00DB4FFE">
        <w:rPr>
          <w:rFonts w:ascii="Times New Roman" w:hAnsi="Times New Roman" w:cs="Times New Roman"/>
          <w:b/>
          <w:sz w:val="24"/>
          <w:szCs w:val="24"/>
        </w:rPr>
        <w:t>DİĞER HUSUSLAR</w:t>
      </w:r>
    </w:p>
    <w:p w:rsidR="00607795" w:rsidRPr="00DB4FFE" w:rsidRDefault="007A0BD6" w:rsidP="00607795">
      <w:pPr>
        <w:jc w:val="both"/>
        <w:rPr>
          <w:rFonts w:ascii="Times New Roman" w:hAnsi="Times New Roman" w:cs="Times New Roman"/>
          <w:sz w:val="24"/>
          <w:szCs w:val="24"/>
        </w:rPr>
      </w:pPr>
      <w:r>
        <w:rPr>
          <w:rFonts w:ascii="Times New Roman" w:hAnsi="Times New Roman" w:cs="Times New Roman"/>
          <w:sz w:val="24"/>
          <w:szCs w:val="24"/>
        </w:rPr>
        <w:t>MADDE 20- İşletmelerde staj</w:t>
      </w:r>
      <w:r w:rsidR="00607795" w:rsidRPr="00DB4FFE">
        <w:rPr>
          <w:rFonts w:ascii="Times New Roman" w:hAnsi="Times New Roman" w:cs="Times New Roman"/>
          <w:sz w:val="24"/>
          <w:szCs w:val="24"/>
        </w:rPr>
        <w:t xml:space="preserve"> yapan öğrenciler hakkında bu sözleşmede yer almayan diğer hususlarda, ilgili mevzuat hükümlerine göre işlem yapılır.</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MADDE 21- İşletme tarafından öğrenci aşağıdaki sosyal haklardan yararlandırılacaktır.</w:t>
      </w:r>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 xml:space="preserve">a. </w:t>
      </w:r>
      <w:proofErr w:type="gramStart"/>
      <w:r w:rsidRPr="00DB4FFE">
        <w:rPr>
          <w:rFonts w:ascii="Times New Roman" w:hAnsi="Times New Roman" w:cs="Times New Roman"/>
          <w:sz w:val="24"/>
          <w:szCs w:val="24"/>
        </w:rPr>
        <w:t>……………………………….…………………………………………….……..</w:t>
      </w:r>
      <w:proofErr w:type="gramEnd"/>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 xml:space="preserve">b. </w:t>
      </w:r>
      <w:proofErr w:type="gramStart"/>
      <w:r w:rsidRPr="00DB4FFE">
        <w:rPr>
          <w:rFonts w:ascii="Times New Roman" w:hAnsi="Times New Roman" w:cs="Times New Roman"/>
          <w:sz w:val="24"/>
          <w:szCs w:val="24"/>
        </w:rPr>
        <w:t>………………………………………………………………….………..……….</w:t>
      </w:r>
      <w:proofErr w:type="gramEnd"/>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 xml:space="preserve">c. </w:t>
      </w:r>
      <w:proofErr w:type="gramStart"/>
      <w:r w:rsidRPr="00DB4FFE">
        <w:rPr>
          <w:rFonts w:ascii="Times New Roman" w:hAnsi="Times New Roman" w:cs="Times New Roman"/>
          <w:sz w:val="24"/>
          <w:szCs w:val="24"/>
        </w:rPr>
        <w:t>……………………………………………………………………………………</w:t>
      </w:r>
      <w:proofErr w:type="gramEnd"/>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 xml:space="preserve">d. </w:t>
      </w:r>
      <w:proofErr w:type="gramStart"/>
      <w:r w:rsidRPr="00DB4FFE">
        <w:rPr>
          <w:rFonts w:ascii="Times New Roman" w:hAnsi="Times New Roman" w:cs="Times New Roman"/>
          <w:sz w:val="24"/>
          <w:szCs w:val="24"/>
        </w:rPr>
        <w:t>……………………………………………………………………………………</w:t>
      </w:r>
      <w:proofErr w:type="gramEnd"/>
    </w:p>
    <w:p w:rsidR="00607795" w:rsidRPr="00DB4FFE"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MADDE 22- Staj uygulaması esnasında staj yönergesinde belirtilen esaslara göre, yönergedeki süreleri aşmadan rapor, izin kullanan öğrenciler, rapor/izin olarak kullandığı süreyi (</w:t>
      </w:r>
      <w:r w:rsidR="007A0BD6">
        <w:rPr>
          <w:rFonts w:ascii="Times New Roman" w:hAnsi="Times New Roman" w:cs="Times New Roman"/>
          <w:sz w:val="24"/>
          <w:szCs w:val="24"/>
        </w:rPr>
        <w:t>s</w:t>
      </w:r>
      <w:r w:rsidRPr="00DB4FFE">
        <w:rPr>
          <w:rFonts w:ascii="Times New Roman" w:hAnsi="Times New Roman" w:cs="Times New Roman"/>
          <w:sz w:val="24"/>
          <w:szCs w:val="24"/>
        </w:rPr>
        <w:t>tajın son gününe kadar) yazılı olarak okula bildirmek (</w:t>
      </w:r>
      <w:r w:rsidR="007A0BD6" w:rsidRPr="00DB4FFE">
        <w:rPr>
          <w:rFonts w:ascii="Times New Roman" w:hAnsi="Times New Roman" w:cs="Times New Roman"/>
          <w:sz w:val="24"/>
          <w:szCs w:val="24"/>
        </w:rPr>
        <w:t>dilekçe</w:t>
      </w:r>
      <w:r w:rsidRPr="00DB4FFE">
        <w:rPr>
          <w:rFonts w:ascii="Times New Roman" w:hAnsi="Times New Roman" w:cs="Times New Roman"/>
          <w:sz w:val="24"/>
          <w:szCs w:val="24"/>
        </w:rPr>
        <w:t xml:space="preserve"> ile) ve bu süreyi staj sonuna eklemek zorundadır. Yazılı olarak bildirim yapılmadığı takdirde iş kazası ve meslek hastalığı sigortası normal staj süresi bitiminde sonlandırılır.</w:t>
      </w:r>
    </w:p>
    <w:p w:rsidR="00607795" w:rsidRPr="00DB4FFE" w:rsidRDefault="00607795" w:rsidP="00607795">
      <w:pPr>
        <w:jc w:val="both"/>
        <w:rPr>
          <w:rFonts w:ascii="Times New Roman" w:hAnsi="Times New Roman" w:cs="Times New Roman"/>
          <w:b/>
          <w:sz w:val="24"/>
          <w:szCs w:val="24"/>
        </w:rPr>
      </w:pPr>
      <w:r w:rsidRPr="00DB4FFE">
        <w:rPr>
          <w:rFonts w:ascii="Times New Roman" w:hAnsi="Times New Roman" w:cs="Times New Roman"/>
          <w:b/>
          <w:sz w:val="24"/>
          <w:szCs w:val="24"/>
        </w:rPr>
        <w:t>YÜRÜRLÜK</w:t>
      </w:r>
    </w:p>
    <w:p w:rsidR="00607795" w:rsidRDefault="00607795" w:rsidP="00607795">
      <w:pPr>
        <w:jc w:val="both"/>
        <w:rPr>
          <w:rFonts w:ascii="Times New Roman" w:hAnsi="Times New Roman" w:cs="Times New Roman"/>
          <w:sz w:val="24"/>
          <w:szCs w:val="24"/>
        </w:rPr>
      </w:pPr>
      <w:r w:rsidRPr="00DB4FFE">
        <w:rPr>
          <w:rFonts w:ascii="Times New Roman" w:hAnsi="Times New Roman" w:cs="Times New Roman"/>
          <w:sz w:val="24"/>
          <w:szCs w:val="24"/>
        </w:rPr>
        <w:t>MADDE 23- Staj başlangıç tarihi olan …/…/20… tarihinde yürürlüğe girmek üzere taraflarca imzalanan bu sözleşme stajın tamamlandığı …/…/20… tarihe kadar geçerlidir.</w:t>
      </w:r>
    </w:p>
    <w:tbl>
      <w:tblPr>
        <w:tblStyle w:val="TabloKlavuzu"/>
        <w:tblW w:w="9135" w:type="dxa"/>
        <w:tblLook w:val="04A0" w:firstRow="1" w:lastRow="0" w:firstColumn="1" w:lastColumn="0" w:noHBand="0" w:noVBand="1"/>
      </w:tblPr>
      <w:tblGrid>
        <w:gridCol w:w="2830"/>
        <w:gridCol w:w="3470"/>
        <w:gridCol w:w="2835"/>
      </w:tblGrid>
      <w:tr w:rsidR="00607795" w:rsidTr="00C00EF1">
        <w:trPr>
          <w:trHeight w:val="306"/>
        </w:trPr>
        <w:tc>
          <w:tcPr>
            <w:tcW w:w="2830" w:type="dxa"/>
            <w:vAlign w:val="center"/>
          </w:tcPr>
          <w:p w:rsidR="00607795" w:rsidRPr="00E43242" w:rsidRDefault="00607795" w:rsidP="00C00EF1">
            <w:pPr>
              <w:rPr>
                <w:rFonts w:ascii="Book Antiqua" w:hAnsi="Book Antiqua" w:cs="Times New Roman"/>
                <w:b/>
                <w:sz w:val="20"/>
                <w:szCs w:val="20"/>
              </w:rPr>
            </w:pPr>
            <w:r w:rsidRPr="00E43242">
              <w:rPr>
                <w:rFonts w:ascii="Book Antiqua" w:hAnsi="Book Antiqua" w:cs="Times New Roman"/>
                <w:b/>
                <w:sz w:val="20"/>
                <w:szCs w:val="20"/>
              </w:rPr>
              <w:t>ÖĞRENCİ</w:t>
            </w:r>
          </w:p>
        </w:tc>
        <w:tc>
          <w:tcPr>
            <w:tcW w:w="3470" w:type="dxa"/>
            <w:vAlign w:val="center"/>
          </w:tcPr>
          <w:p w:rsidR="00607795" w:rsidRPr="00E43242" w:rsidRDefault="00607795" w:rsidP="00C00EF1">
            <w:pPr>
              <w:rPr>
                <w:rFonts w:ascii="Book Antiqua" w:hAnsi="Book Antiqua" w:cs="Times New Roman"/>
                <w:b/>
                <w:sz w:val="20"/>
                <w:szCs w:val="20"/>
              </w:rPr>
            </w:pPr>
            <w:r w:rsidRPr="00E43242">
              <w:rPr>
                <w:rFonts w:ascii="Book Antiqua" w:hAnsi="Book Antiqua" w:cs="Times New Roman"/>
                <w:b/>
                <w:sz w:val="20"/>
                <w:szCs w:val="20"/>
              </w:rPr>
              <w:t>İŞVEREN VEYA YETKİLİ</w:t>
            </w:r>
          </w:p>
        </w:tc>
        <w:tc>
          <w:tcPr>
            <w:tcW w:w="2835" w:type="dxa"/>
            <w:vAlign w:val="center"/>
          </w:tcPr>
          <w:p w:rsidR="00607795" w:rsidRPr="00E43242" w:rsidRDefault="00607795" w:rsidP="00C00EF1">
            <w:pPr>
              <w:rPr>
                <w:rFonts w:ascii="Book Antiqua" w:hAnsi="Book Antiqua" w:cs="Times New Roman"/>
                <w:b/>
                <w:sz w:val="20"/>
                <w:szCs w:val="20"/>
              </w:rPr>
            </w:pPr>
            <w:r w:rsidRPr="00E43242">
              <w:rPr>
                <w:rFonts w:ascii="Book Antiqua" w:hAnsi="Book Antiqua" w:cs="Times New Roman"/>
                <w:b/>
                <w:sz w:val="20"/>
                <w:szCs w:val="20"/>
              </w:rPr>
              <w:t>BÖLÜM BAŞKANI</w:t>
            </w:r>
          </w:p>
        </w:tc>
      </w:tr>
      <w:tr w:rsidR="00607795" w:rsidTr="00C00EF1">
        <w:trPr>
          <w:trHeight w:val="750"/>
        </w:trPr>
        <w:tc>
          <w:tcPr>
            <w:tcW w:w="2830" w:type="dxa"/>
            <w:vAlign w:val="center"/>
          </w:tcPr>
          <w:p w:rsidR="00607795" w:rsidRDefault="00607795" w:rsidP="00C00EF1">
            <w:pPr>
              <w:rPr>
                <w:rFonts w:ascii="Book Antiqua" w:hAnsi="Book Antiqua" w:cs="Times New Roman"/>
                <w:sz w:val="20"/>
                <w:szCs w:val="20"/>
              </w:rPr>
            </w:pPr>
            <w:r>
              <w:rPr>
                <w:rFonts w:ascii="Book Antiqua" w:hAnsi="Book Antiqua" w:cs="Times New Roman"/>
                <w:sz w:val="20"/>
                <w:szCs w:val="20"/>
              </w:rPr>
              <w:t>Adı Soyadı:</w:t>
            </w:r>
          </w:p>
        </w:tc>
        <w:tc>
          <w:tcPr>
            <w:tcW w:w="3470" w:type="dxa"/>
            <w:vAlign w:val="center"/>
          </w:tcPr>
          <w:p w:rsidR="00607795" w:rsidRDefault="00607795" w:rsidP="00C00EF1">
            <w:pPr>
              <w:rPr>
                <w:rFonts w:ascii="Book Antiqua" w:hAnsi="Book Antiqua" w:cs="Times New Roman"/>
                <w:sz w:val="20"/>
                <w:szCs w:val="20"/>
              </w:rPr>
            </w:pPr>
            <w:r>
              <w:rPr>
                <w:rFonts w:ascii="Book Antiqua" w:hAnsi="Book Antiqua" w:cs="Times New Roman"/>
                <w:sz w:val="20"/>
                <w:szCs w:val="20"/>
              </w:rPr>
              <w:t>Adı Soyadı:</w:t>
            </w:r>
          </w:p>
          <w:p w:rsidR="00607795" w:rsidRDefault="00607795" w:rsidP="00C00EF1">
            <w:pPr>
              <w:rPr>
                <w:rFonts w:ascii="Book Antiqua" w:hAnsi="Book Antiqua" w:cs="Times New Roman"/>
                <w:sz w:val="20"/>
                <w:szCs w:val="20"/>
              </w:rPr>
            </w:pPr>
            <w:r>
              <w:rPr>
                <w:rFonts w:ascii="Book Antiqua" w:hAnsi="Book Antiqua" w:cs="Times New Roman"/>
                <w:sz w:val="20"/>
                <w:szCs w:val="20"/>
              </w:rPr>
              <w:t>Görevi:</w:t>
            </w:r>
          </w:p>
        </w:tc>
        <w:tc>
          <w:tcPr>
            <w:tcW w:w="2835" w:type="dxa"/>
            <w:vAlign w:val="center"/>
          </w:tcPr>
          <w:p w:rsidR="00607795" w:rsidRDefault="00607795" w:rsidP="00C00EF1">
            <w:pPr>
              <w:rPr>
                <w:rFonts w:ascii="Book Antiqua" w:hAnsi="Book Antiqua" w:cs="Times New Roman"/>
                <w:sz w:val="20"/>
                <w:szCs w:val="20"/>
              </w:rPr>
            </w:pPr>
            <w:r>
              <w:rPr>
                <w:rFonts w:ascii="Book Antiqua" w:hAnsi="Book Antiqua" w:cs="Times New Roman"/>
                <w:sz w:val="20"/>
                <w:szCs w:val="20"/>
              </w:rPr>
              <w:t>Adı Soyadı:</w:t>
            </w:r>
          </w:p>
        </w:tc>
      </w:tr>
      <w:tr w:rsidR="00607795" w:rsidTr="00C00EF1">
        <w:trPr>
          <w:trHeight w:val="344"/>
        </w:trPr>
        <w:tc>
          <w:tcPr>
            <w:tcW w:w="2830" w:type="dxa"/>
            <w:vAlign w:val="center"/>
          </w:tcPr>
          <w:p w:rsidR="00607795" w:rsidRDefault="00607795" w:rsidP="00C00EF1">
            <w:pPr>
              <w:rPr>
                <w:rFonts w:ascii="Book Antiqua" w:hAnsi="Book Antiqua" w:cs="Times New Roman"/>
                <w:sz w:val="20"/>
                <w:szCs w:val="20"/>
              </w:rPr>
            </w:pPr>
            <w:r>
              <w:rPr>
                <w:rFonts w:ascii="Book Antiqua" w:hAnsi="Book Antiqua" w:cs="Times New Roman"/>
                <w:sz w:val="20"/>
                <w:szCs w:val="20"/>
              </w:rPr>
              <w:t>Tarih:</w:t>
            </w:r>
          </w:p>
        </w:tc>
        <w:tc>
          <w:tcPr>
            <w:tcW w:w="3470" w:type="dxa"/>
            <w:vAlign w:val="center"/>
          </w:tcPr>
          <w:p w:rsidR="00607795" w:rsidRDefault="00607795" w:rsidP="00C00EF1">
            <w:pPr>
              <w:rPr>
                <w:rFonts w:ascii="Book Antiqua" w:hAnsi="Book Antiqua" w:cs="Times New Roman"/>
                <w:sz w:val="20"/>
                <w:szCs w:val="20"/>
              </w:rPr>
            </w:pPr>
            <w:r>
              <w:rPr>
                <w:rFonts w:ascii="Book Antiqua" w:hAnsi="Book Antiqua" w:cs="Times New Roman"/>
                <w:sz w:val="20"/>
                <w:szCs w:val="20"/>
              </w:rPr>
              <w:t>Tarih:</w:t>
            </w:r>
          </w:p>
        </w:tc>
        <w:tc>
          <w:tcPr>
            <w:tcW w:w="2835" w:type="dxa"/>
            <w:vAlign w:val="center"/>
          </w:tcPr>
          <w:p w:rsidR="00607795" w:rsidRDefault="00607795" w:rsidP="00C00EF1">
            <w:pPr>
              <w:rPr>
                <w:rFonts w:ascii="Book Antiqua" w:hAnsi="Book Antiqua" w:cs="Times New Roman"/>
                <w:sz w:val="20"/>
                <w:szCs w:val="20"/>
              </w:rPr>
            </w:pPr>
            <w:r>
              <w:rPr>
                <w:rFonts w:ascii="Book Antiqua" w:hAnsi="Book Antiqua" w:cs="Times New Roman"/>
                <w:sz w:val="20"/>
                <w:szCs w:val="20"/>
              </w:rPr>
              <w:t>Tarih:</w:t>
            </w:r>
          </w:p>
        </w:tc>
      </w:tr>
      <w:tr w:rsidR="00607795" w:rsidTr="00C00EF1">
        <w:trPr>
          <w:trHeight w:val="1055"/>
        </w:trPr>
        <w:tc>
          <w:tcPr>
            <w:tcW w:w="2830" w:type="dxa"/>
          </w:tcPr>
          <w:p w:rsidR="00607795" w:rsidRDefault="00607795" w:rsidP="00C00EF1">
            <w:pPr>
              <w:rPr>
                <w:rFonts w:ascii="Book Antiqua" w:hAnsi="Book Antiqua" w:cs="Times New Roman"/>
                <w:sz w:val="20"/>
                <w:szCs w:val="20"/>
              </w:rPr>
            </w:pPr>
            <w:r>
              <w:rPr>
                <w:rFonts w:ascii="Book Antiqua" w:hAnsi="Book Antiqua" w:cs="Times New Roman"/>
                <w:sz w:val="20"/>
                <w:szCs w:val="20"/>
              </w:rPr>
              <w:t>İmza:</w:t>
            </w:r>
          </w:p>
        </w:tc>
        <w:tc>
          <w:tcPr>
            <w:tcW w:w="3470" w:type="dxa"/>
          </w:tcPr>
          <w:p w:rsidR="00607795" w:rsidRDefault="00607795" w:rsidP="00C00EF1">
            <w:pPr>
              <w:rPr>
                <w:rFonts w:ascii="Book Antiqua" w:hAnsi="Book Antiqua" w:cs="Times New Roman"/>
                <w:sz w:val="20"/>
                <w:szCs w:val="20"/>
              </w:rPr>
            </w:pPr>
            <w:r>
              <w:rPr>
                <w:rFonts w:ascii="Book Antiqua" w:hAnsi="Book Antiqua" w:cs="Times New Roman"/>
                <w:sz w:val="20"/>
                <w:szCs w:val="20"/>
              </w:rPr>
              <w:t>İmza-Kaşe:</w:t>
            </w:r>
          </w:p>
        </w:tc>
        <w:tc>
          <w:tcPr>
            <w:tcW w:w="2835" w:type="dxa"/>
          </w:tcPr>
          <w:p w:rsidR="00607795" w:rsidRDefault="00607795" w:rsidP="00C00EF1">
            <w:pPr>
              <w:rPr>
                <w:rFonts w:ascii="Book Antiqua" w:hAnsi="Book Antiqua" w:cs="Times New Roman"/>
                <w:sz w:val="20"/>
                <w:szCs w:val="20"/>
              </w:rPr>
            </w:pPr>
            <w:r>
              <w:rPr>
                <w:rFonts w:ascii="Book Antiqua" w:hAnsi="Book Antiqua" w:cs="Times New Roman"/>
                <w:sz w:val="20"/>
                <w:szCs w:val="20"/>
              </w:rPr>
              <w:t>İmza-Kaşe:</w:t>
            </w:r>
          </w:p>
        </w:tc>
      </w:tr>
    </w:tbl>
    <w:p w:rsidR="00607795" w:rsidRPr="002452AA" w:rsidRDefault="00607795">
      <w:pPr>
        <w:rPr>
          <w:rFonts w:ascii="Book Antiqua" w:hAnsi="Book Antiqua" w:cs="Times New Roman"/>
          <w:sz w:val="20"/>
          <w:szCs w:val="20"/>
        </w:rPr>
      </w:pPr>
    </w:p>
    <w:sectPr w:rsidR="00607795" w:rsidRPr="002452AA" w:rsidSect="00AC6EB5">
      <w:pgSz w:w="11906" w:h="16838"/>
      <w:pgMar w:top="156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44"/>
    <w:rsid w:val="00116DBF"/>
    <w:rsid w:val="00224967"/>
    <w:rsid w:val="002452AA"/>
    <w:rsid w:val="0033046E"/>
    <w:rsid w:val="00345D44"/>
    <w:rsid w:val="00607795"/>
    <w:rsid w:val="00657F97"/>
    <w:rsid w:val="007218ED"/>
    <w:rsid w:val="007A0BD6"/>
    <w:rsid w:val="007C13CA"/>
    <w:rsid w:val="00AC6EB5"/>
    <w:rsid w:val="00B970FC"/>
    <w:rsid w:val="00C84C51"/>
    <w:rsid w:val="00D70C1E"/>
    <w:rsid w:val="00DF6014"/>
    <w:rsid w:val="00E04C00"/>
    <w:rsid w:val="00E43242"/>
    <w:rsid w:val="00FE1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95EF"/>
  <w15:chartTrackingRefBased/>
  <w15:docId w15:val="{95EA2512-032C-4965-B0B4-DE2BCE16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6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1266</Words>
  <Characters>7220</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Engin</dc:creator>
  <cp:keywords/>
  <dc:description/>
  <cp:lastModifiedBy>Ahmet Sarucan</cp:lastModifiedBy>
  <cp:revision>4</cp:revision>
  <dcterms:created xsi:type="dcterms:W3CDTF">2024-04-22T18:42:00Z</dcterms:created>
  <dcterms:modified xsi:type="dcterms:W3CDTF">2024-04-23T04:19:00Z</dcterms:modified>
</cp:coreProperties>
</file>